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14"/>
        <w:gridCol w:w="2081"/>
        <w:gridCol w:w="1380"/>
        <w:gridCol w:w="1212"/>
        <w:gridCol w:w="992"/>
        <w:gridCol w:w="1276"/>
        <w:gridCol w:w="992"/>
        <w:gridCol w:w="1417"/>
        <w:gridCol w:w="1134"/>
        <w:gridCol w:w="851"/>
        <w:gridCol w:w="850"/>
        <w:gridCol w:w="851"/>
        <w:gridCol w:w="709"/>
        <w:gridCol w:w="850"/>
      </w:tblGrid>
      <w:tr w:rsidR="00611BD4" w:rsidRPr="003268D1" w:rsidTr="008D77BB">
        <w:trPr>
          <w:cantSplit/>
          <w:trHeight w:val="2117"/>
        </w:trPr>
        <w:tc>
          <w:tcPr>
            <w:tcW w:w="426" w:type="dxa"/>
            <w:textDirection w:val="btLr"/>
          </w:tcPr>
          <w:p w:rsidR="00611BD4" w:rsidRPr="001A05C1" w:rsidRDefault="00611BD4" w:rsidP="008D77BB">
            <w:pPr>
              <w:ind w:left="113" w:right="113"/>
              <w:rPr>
                <w:rFonts w:ascii="Times New Roman" w:hAnsi="Times New Roman" w:cs="Times New Roman"/>
                <w:i/>
                <w:lang w:val="uk-UA"/>
              </w:rPr>
            </w:pPr>
            <w:r w:rsidRPr="001A05C1">
              <w:rPr>
                <w:rFonts w:ascii="Times New Roman" w:hAnsi="Times New Roman" w:cs="Times New Roman"/>
                <w:i/>
                <w:lang w:val="uk-UA"/>
              </w:rPr>
              <w:t>№ з/п</w:t>
            </w:r>
          </w:p>
        </w:tc>
        <w:tc>
          <w:tcPr>
            <w:tcW w:w="714" w:type="dxa"/>
            <w:textDirection w:val="btLr"/>
          </w:tcPr>
          <w:p w:rsidR="00611BD4" w:rsidRPr="001A05C1" w:rsidRDefault="00611BD4" w:rsidP="008D77BB">
            <w:pPr>
              <w:ind w:left="113" w:right="113"/>
              <w:rPr>
                <w:rFonts w:ascii="Times New Roman" w:hAnsi="Times New Roman" w:cs="Times New Roman"/>
                <w:i/>
                <w:lang w:val="uk-UA"/>
              </w:rPr>
            </w:pPr>
            <w:r w:rsidRPr="001A05C1">
              <w:rPr>
                <w:rFonts w:ascii="Times New Roman" w:hAnsi="Times New Roman" w:cs="Times New Roman"/>
                <w:i/>
                <w:lang w:val="uk-UA"/>
              </w:rPr>
              <w:t xml:space="preserve">Дата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1A05C1">
              <w:rPr>
                <w:rFonts w:ascii="Times New Roman" w:hAnsi="Times New Roman" w:cs="Times New Roman"/>
                <w:i/>
                <w:lang w:val="uk-UA"/>
              </w:rPr>
              <w:t>проведення уроку</w:t>
            </w:r>
          </w:p>
        </w:tc>
        <w:tc>
          <w:tcPr>
            <w:tcW w:w="2081" w:type="dxa"/>
          </w:tcPr>
          <w:p w:rsidR="00611BD4" w:rsidRPr="003268D1" w:rsidRDefault="00611BD4" w:rsidP="008D77B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268D1">
              <w:rPr>
                <w:rFonts w:ascii="Times New Roman" w:hAnsi="Times New Roman" w:cs="Times New Roman"/>
                <w:i/>
                <w:lang w:val="uk-UA"/>
              </w:rPr>
              <w:t>Очікуваний результат</w:t>
            </w:r>
          </w:p>
        </w:tc>
        <w:tc>
          <w:tcPr>
            <w:tcW w:w="1380" w:type="dxa"/>
          </w:tcPr>
          <w:p w:rsidR="00611BD4" w:rsidRPr="003268D1" w:rsidRDefault="00611BD4" w:rsidP="008D77B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268D1">
              <w:rPr>
                <w:rFonts w:ascii="Times New Roman" w:hAnsi="Times New Roman" w:cs="Times New Roman"/>
                <w:i/>
                <w:lang w:val="uk-UA"/>
              </w:rPr>
              <w:t>Тематика спілкування</w:t>
            </w:r>
          </w:p>
        </w:tc>
        <w:tc>
          <w:tcPr>
            <w:tcW w:w="4472" w:type="dxa"/>
            <w:gridSpan w:val="4"/>
          </w:tcPr>
          <w:p w:rsidR="00611BD4" w:rsidRPr="003268D1" w:rsidRDefault="00611BD4" w:rsidP="008D77B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268D1">
              <w:rPr>
                <w:rFonts w:ascii="Times New Roman" w:hAnsi="Times New Roman" w:cs="Times New Roman"/>
                <w:i/>
                <w:lang w:val="uk-UA"/>
              </w:rPr>
              <w:t>Інтегровані змістові лінії</w:t>
            </w:r>
          </w:p>
        </w:tc>
        <w:tc>
          <w:tcPr>
            <w:tcW w:w="2551" w:type="dxa"/>
            <w:gridSpan w:val="2"/>
          </w:tcPr>
          <w:p w:rsidR="00611BD4" w:rsidRPr="003268D1" w:rsidRDefault="00611BD4" w:rsidP="008D77B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268D1">
              <w:rPr>
                <w:rFonts w:ascii="Times New Roman" w:hAnsi="Times New Roman" w:cs="Times New Roman"/>
                <w:i/>
                <w:lang w:val="uk-UA"/>
              </w:rPr>
              <w:t>Мовний інвентар</w:t>
            </w:r>
          </w:p>
        </w:tc>
        <w:tc>
          <w:tcPr>
            <w:tcW w:w="3261" w:type="dxa"/>
            <w:gridSpan w:val="4"/>
          </w:tcPr>
          <w:p w:rsidR="00611BD4" w:rsidRPr="003268D1" w:rsidRDefault="00611BD4" w:rsidP="008D77B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268D1">
              <w:rPr>
                <w:rFonts w:ascii="Times New Roman" w:hAnsi="Times New Roman" w:cs="Times New Roman"/>
                <w:i/>
                <w:lang w:val="uk-UA"/>
              </w:rPr>
              <w:t>Види мовленнєвої         діяльності</w:t>
            </w:r>
          </w:p>
        </w:tc>
        <w:tc>
          <w:tcPr>
            <w:tcW w:w="850" w:type="dxa"/>
            <w:textDirection w:val="btLr"/>
          </w:tcPr>
          <w:p w:rsidR="00611BD4" w:rsidRPr="003268D1" w:rsidRDefault="00611BD4" w:rsidP="008D77BB">
            <w:pPr>
              <w:ind w:left="113" w:right="113"/>
              <w:rPr>
                <w:rFonts w:ascii="Times New Roman" w:hAnsi="Times New Roman" w:cs="Times New Roman"/>
                <w:i/>
                <w:lang w:val="uk-UA"/>
              </w:rPr>
            </w:pPr>
            <w:r w:rsidRPr="003268D1">
              <w:rPr>
                <w:rFonts w:ascii="Times New Roman" w:hAnsi="Times New Roman" w:cs="Times New Roman"/>
                <w:i/>
                <w:lang w:val="uk-UA"/>
              </w:rPr>
              <w:t>Домашнє завдання</w:t>
            </w:r>
          </w:p>
        </w:tc>
      </w:tr>
      <w:tr w:rsidR="00611BD4" w:rsidTr="008D77BB">
        <w:trPr>
          <w:cantSplit/>
          <w:trHeight w:val="2675"/>
        </w:trPr>
        <w:tc>
          <w:tcPr>
            <w:tcW w:w="426" w:type="dxa"/>
          </w:tcPr>
          <w:p w:rsidR="00611BD4" w:rsidRDefault="00611BD4" w:rsidP="008D77BB"/>
        </w:tc>
        <w:tc>
          <w:tcPr>
            <w:tcW w:w="714" w:type="dxa"/>
          </w:tcPr>
          <w:p w:rsidR="00611BD4" w:rsidRDefault="00611BD4" w:rsidP="008D77BB"/>
        </w:tc>
        <w:tc>
          <w:tcPr>
            <w:tcW w:w="2081" w:type="dxa"/>
          </w:tcPr>
          <w:p w:rsidR="00611BD4" w:rsidRDefault="00611BD4" w:rsidP="008D77BB"/>
        </w:tc>
        <w:tc>
          <w:tcPr>
            <w:tcW w:w="1380" w:type="dxa"/>
          </w:tcPr>
          <w:p w:rsidR="00611BD4" w:rsidRDefault="00611BD4" w:rsidP="008D77BB"/>
        </w:tc>
        <w:tc>
          <w:tcPr>
            <w:tcW w:w="1212" w:type="dxa"/>
            <w:textDirection w:val="btLr"/>
          </w:tcPr>
          <w:p w:rsidR="00611BD4" w:rsidRPr="003268D1" w:rsidRDefault="00611BD4" w:rsidP="008D77BB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Екологічна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безпека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сталий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розвиток</w:t>
            </w:r>
            <w:proofErr w:type="spellEnd"/>
          </w:p>
        </w:tc>
        <w:tc>
          <w:tcPr>
            <w:tcW w:w="992" w:type="dxa"/>
            <w:textDirection w:val="btLr"/>
          </w:tcPr>
          <w:p w:rsidR="00611BD4" w:rsidRPr="003268D1" w:rsidRDefault="00611BD4" w:rsidP="008D77BB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Громадянська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відповідальність</w:t>
            </w:r>
            <w:proofErr w:type="spellEnd"/>
          </w:p>
        </w:tc>
        <w:tc>
          <w:tcPr>
            <w:tcW w:w="1276" w:type="dxa"/>
            <w:textDirection w:val="btLr"/>
          </w:tcPr>
          <w:p w:rsidR="00611BD4" w:rsidRPr="003268D1" w:rsidRDefault="00611BD4" w:rsidP="008D77BB">
            <w:pPr>
              <w:ind w:left="113" w:right="113"/>
              <w:rPr>
                <w:rFonts w:ascii="Times New Roman" w:hAnsi="Times New Roman" w:cs="Times New Roman"/>
              </w:rPr>
            </w:pPr>
            <w:r w:rsidRPr="003268D1">
              <w:rPr>
                <w:rFonts w:ascii="Times New Roman" w:hAnsi="Times New Roman" w:cs="Times New Roman"/>
                <w:i/>
              </w:rPr>
              <w:t>Здоров</w:t>
            </w:r>
            <w:r w:rsidRPr="003268D1">
              <w:rPr>
                <w:rFonts w:ascii="Times New Roman" w:hAnsi="Times New Roman" w:cs="Times New Roman"/>
                <w:i/>
                <w:lang w:val="fr-FR"/>
              </w:rPr>
              <w:t>’</w:t>
            </w:r>
            <w:r w:rsidRPr="003268D1">
              <w:rPr>
                <w:rFonts w:ascii="Times New Roman" w:hAnsi="Times New Roman" w:cs="Times New Roman"/>
                <w:i/>
              </w:rPr>
              <w:t xml:space="preserve">я і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безпека</w:t>
            </w:r>
            <w:proofErr w:type="spellEnd"/>
          </w:p>
        </w:tc>
        <w:tc>
          <w:tcPr>
            <w:tcW w:w="992" w:type="dxa"/>
            <w:textDirection w:val="btLr"/>
          </w:tcPr>
          <w:p w:rsidR="00611BD4" w:rsidRPr="003268D1" w:rsidRDefault="00611BD4" w:rsidP="008D77BB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8D1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3268D1">
              <w:rPr>
                <w:rFonts w:ascii="Times New Roman" w:hAnsi="Times New Roman" w:cs="Times New Roman"/>
                <w:i/>
              </w:rPr>
              <w:t>ідприємливість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 та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фінансова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грамотність</w:t>
            </w:r>
            <w:proofErr w:type="spellEnd"/>
          </w:p>
        </w:tc>
        <w:tc>
          <w:tcPr>
            <w:tcW w:w="1417" w:type="dxa"/>
            <w:textDirection w:val="btLr"/>
          </w:tcPr>
          <w:p w:rsidR="00611BD4" w:rsidRPr="003268D1" w:rsidRDefault="00611BD4" w:rsidP="008D77BB">
            <w:pPr>
              <w:ind w:left="113" w:right="113"/>
              <w:rPr>
                <w:rFonts w:ascii="Times New Roman" w:hAnsi="Times New Roman" w:cs="Times New Roman"/>
              </w:rPr>
            </w:pPr>
            <w:r w:rsidRPr="003268D1">
              <w:rPr>
                <w:rFonts w:ascii="Times New Roman" w:hAnsi="Times New Roman" w:cs="Times New Roman"/>
                <w:i/>
              </w:rPr>
              <w:t>Лексика</w:t>
            </w:r>
          </w:p>
        </w:tc>
        <w:tc>
          <w:tcPr>
            <w:tcW w:w="1134" w:type="dxa"/>
            <w:textDirection w:val="btLr"/>
          </w:tcPr>
          <w:p w:rsidR="00611BD4" w:rsidRPr="003268D1" w:rsidRDefault="00611BD4" w:rsidP="008D77BB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Граматика</w:t>
            </w:r>
            <w:proofErr w:type="spellEnd"/>
          </w:p>
        </w:tc>
        <w:tc>
          <w:tcPr>
            <w:tcW w:w="851" w:type="dxa"/>
            <w:textDirection w:val="btLr"/>
          </w:tcPr>
          <w:p w:rsidR="00611BD4" w:rsidRPr="003268D1" w:rsidRDefault="00611BD4" w:rsidP="008D77BB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Сприймання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на слух</w:t>
            </w:r>
          </w:p>
        </w:tc>
        <w:tc>
          <w:tcPr>
            <w:tcW w:w="850" w:type="dxa"/>
            <w:textDirection w:val="btLr"/>
          </w:tcPr>
          <w:p w:rsidR="00611BD4" w:rsidRPr="003268D1" w:rsidRDefault="00611BD4" w:rsidP="008D77BB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Зорове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сприймання</w:t>
            </w:r>
            <w:proofErr w:type="spellEnd"/>
          </w:p>
        </w:tc>
        <w:tc>
          <w:tcPr>
            <w:tcW w:w="851" w:type="dxa"/>
            <w:textDirection w:val="btLr"/>
          </w:tcPr>
          <w:p w:rsidR="00611BD4" w:rsidRPr="003268D1" w:rsidRDefault="00611BD4" w:rsidP="008D77BB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Усне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продукування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r w:rsidRPr="003268D1">
              <w:rPr>
                <w:rFonts w:ascii="Times New Roman" w:hAnsi="Times New Roman" w:cs="Times New Roman"/>
                <w:i/>
                <w:lang w:val="fr-FR"/>
              </w:rPr>
              <w:t xml:space="preserve">    </w:t>
            </w:r>
            <w:r w:rsidRPr="003268D1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взаємодія</w:t>
            </w:r>
            <w:proofErr w:type="spellEnd"/>
          </w:p>
        </w:tc>
        <w:tc>
          <w:tcPr>
            <w:tcW w:w="709" w:type="dxa"/>
            <w:textDirection w:val="btLr"/>
          </w:tcPr>
          <w:p w:rsidR="00611BD4" w:rsidRPr="003268D1" w:rsidRDefault="00611BD4" w:rsidP="008D77BB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Писемне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 xml:space="preserve"> 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продукування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          та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взаємодія</w:t>
            </w:r>
            <w:proofErr w:type="spellEnd"/>
          </w:p>
        </w:tc>
        <w:tc>
          <w:tcPr>
            <w:tcW w:w="850" w:type="dxa"/>
          </w:tcPr>
          <w:p w:rsidR="00611BD4" w:rsidRDefault="00611BD4" w:rsidP="008D77BB"/>
        </w:tc>
      </w:tr>
      <w:tr w:rsidR="00611BD4" w:rsidRPr="00077DD8" w:rsidTr="008D77BB">
        <w:tc>
          <w:tcPr>
            <w:tcW w:w="15735" w:type="dxa"/>
            <w:gridSpan w:val="15"/>
          </w:tcPr>
          <w:p w:rsidR="00611BD4" w:rsidRDefault="00611BD4" w:rsidP="008D77BB">
            <w:pPr>
              <w:jc w:val="center"/>
              <w:rPr>
                <w:lang w:val="fr-FR"/>
              </w:rPr>
            </w:pPr>
          </w:p>
          <w:p w:rsidR="00611BD4" w:rsidRPr="004C0F09" w:rsidRDefault="00611BD4" w:rsidP="008D7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0F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семестр</w:t>
            </w:r>
          </w:p>
          <w:p w:rsidR="00611BD4" w:rsidRPr="00077DD8" w:rsidRDefault="00611BD4" w:rsidP="008D77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611BD4" w:rsidRPr="004E4EA7" w:rsidTr="008D77BB">
        <w:tc>
          <w:tcPr>
            <w:tcW w:w="426" w:type="dxa"/>
          </w:tcPr>
          <w:p w:rsidR="00611BD4" w:rsidRPr="001625E3" w:rsidRDefault="00611BD4" w:rsidP="008D7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611BD4" w:rsidRPr="001625E3" w:rsidRDefault="00611BD4" w:rsidP="008D7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611BD4" w:rsidRPr="00611BD4" w:rsidRDefault="00611BD4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B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Вітатися і прощатися, звертатися до вчителя та одногрупників, запитувати, як справи.</w:t>
            </w:r>
          </w:p>
          <w:p w:rsidR="00611BD4" w:rsidRPr="00611BD4" w:rsidRDefault="00611BD4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1B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Погоджуватися та не погоджуватися.</w:t>
            </w:r>
          </w:p>
          <w:p w:rsidR="002D479B" w:rsidRPr="008D77BB" w:rsidRDefault="00611BD4" w:rsidP="008D77B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11B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шкільне приладдя. </w:t>
            </w:r>
          </w:p>
        </w:tc>
        <w:tc>
          <w:tcPr>
            <w:tcW w:w="1380" w:type="dxa"/>
          </w:tcPr>
          <w:p w:rsidR="00611BD4" w:rsidRPr="00611BD4" w:rsidRDefault="00611BD4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Unité 0</w:t>
            </w:r>
          </w:p>
          <w:p w:rsidR="00611BD4" w:rsidRPr="00611BD4" w:rsidRDefault="00611BD4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Premiers jours</w:t>
            </w:r>
          </w:p>
          <w:p w:rsidR="00611BD4" w:rsidRPr="008D77BB" w:rsidRDefault="00611BD4" w:rsidP="00611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11B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Початок навчального року</w:t>
            </w:r>
          </w:p>
          <w:p w:rsidR="008D77BB" w:rsidRPr="008D77BB" w:rsidRDefault="008D77BB" w:rsidP="008D77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Salut ! ça va ?</w:t>
            </w:r>
          </w:p>
        </w:tc>
        <w:tc>
          <w:tcPr>
            <w:tcW w:w="1212" w:type="dxa"/>
          </w:tcPr>
          <w:p w:rsidR="00611BD4" w:rsidRPr="00611BD4" w:rsidRDefault="00611BD4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BD4" w:rsidRPr="00611BD4" w:rsidRDefault="00611BD4" w:rsidP="00611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611BD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La Maison des Jeunes à Lyon.</w:t>
            </w:r>
          </w:p>
        </w:tc>
        <w:tc>
          <w:tcPr>
            <w:tcW w:w="992" w:type="dxa"/>
          </w:tcPr>
          <w:p w:rsidR="00611BD4" w:rsidRPr="00611BD4" w:rsidRDefault="00611BD4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4">
              <w:rPr>
                <w:rFonts w:ascii="Times New Roman" w:hAnsi="Times New Roman" w:cs="Times New Roman"/>
                <w:sz w:val="18"/>
                <w:szCs w:val="18"/>
              </w:rPr>
              <w:t>Saluta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11BD4">
              <w:rPr>
                <w:rFonts w:ascii="Times New Roman" w:hAnsi="Times New Roman" w:cs="Times New Roman"/>
                <w:sz w:val="18"/>
                <w:szCs w:val="18"/>
              </w:rPr>
              <w:t>tions formelles et informel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11BD4">
              <w:rPr>
                <w:rFonts w:ascii="Times New Roman" w:hAnsi="Times New Roman" w:cs="Times New Roman"/>
                <w:sz w:val="18"/>
                <w:szCs w:val="18"/>
              </w:rPr>
              <w:t>les.</w:t>
            </w:r>
          </w:p>
          <w:p w:rsidR="00611BD4" w:rsidRPr="00611BD4" w:rsidRDefault="00611BD4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4">
              <w:rPr>
                <w:rFonts w:ascii="Times New Roman" w:hAnsi="Times New Roman" w:cs="Times New Roman"/>
                <w:sz w:val="18"/>
                <w:szCs w:val="18"/>
              </w:rPr>
              <w:t>Tu et vous.</w:t>
            </w:r>
          </w:p>
          <w:p w:rsidR="00611BD4" w:rsidRPr="00611BD4" w:rsidRDefault="00611BD4" w:rsidP="00611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611BD4" w:rsidRPr="00611BD4" w:rsidRDefault="00611BD4" w:rsidP="00611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611BD4" w:rsidRPr="00611BD4" w:rsidRDefault="00611BD4" w:rsidP="00611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</w:tcPr>
          <w:p w:rsidR="00611BD4" w:rsidRPr="00611BD4" w:rsidRDefault="00611BD4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4">
              <w:rPr>
                <w:rFonts w:ascii="Times New Roman" w:hAnsi="Times New Roman" w:cs="Times New Roman"/>
                <w:sz w:val="18"/>
                <w:szCs w:val="18"/>
              </w:rPr>
              <w:t>Pour saluer.</w:t>
            </w:r>
          </w:p>
          <w:p w:rsidR="00611BD4" w:rsidRPr="00611BD4" w:rsidRDefault="00611BD4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4">
              <w:rPr>
                <w:rFonts w:ascii="Times New Roman" w:hAnsi="Times New Roman" w:cs="Times New Roman"/>
                <w:sz w:val="18"/>
                <w:szCs w:val="18"/>
              </w:rPr>
              <w:t>Pour remercier.</w:t>
            </w:r>
          </w:p>
          <w:p w:rsidR="00611BD4" w:rsidRPr="00611BD4" w:rsidRDefault="00611BD4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4">
              <w:rPr>
                <w:rFonts w:ascii="Times New Roman" w:hAnsi="Times New Roman" w:cs="Times New Roman"/>
                <w:sz w:val="18"/>
                <w:szCs w:val="18"/>
              </w:rPr>
              <w:t>Pour s'excuser.</w:t>
            </w:r>
          </w:p>
          <w:p w:rsidR="00611BD4" w:rsidRPr="00611BD4" w:rsidRDefault="00611BD4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4">
              <w:rPr>
                <w:rFonts w:ascii="Times New Roman" w:hAnsi="Times New Roman" w:cs="Times New Roman"/>
                <w:sz w:val="18"/>
                <w:szCs w:val="18"/>
              </w:rPr>
              <w:t>Epeler les prénoms.</w:t>
            </w:r>
          </w:p>
          <w:p w:rsidR="00611BD4" w:rsidRPr="00611BD4" w:rsidRDefault="00611BD4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4">
              <w:rPr>
                <w:rFonts w:ascii="Times New Roman" w:hAnsi="Times New Roman" w:cs="Times New Roman"/>
                <w:sz w:val="18"/>
                <w:szCs w:val="18"/>
              </w:rPr>
              <w:t>Communiquer en classe.</w:t>
            </w:r>
          </w:p>
          <w:p w:rsidR="00611BD4" w:rsidRDefault="00611BD4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4">
              <w:rPr>
                <w:rFonts w:ascii="Times New Roman" w:hAnsi="Times New Roman" w:cs="Times New Roman"/>
                <w:sz w:val="18"/>
                <w:szCs w:val="18"/>
              </w:rPr>
              <w:t>Le matériel scolaire.</w:t>
            </w:r>
          </w:p>
          <w:p w:rsidR="008D77BB" w:rsidRPr="00611BD4" w:rsidRDefault="008D77BB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1BD4" w:rsidRPr="00611BD4" w:rsidRDefault="00611BD4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4">
              <w:rPr>
                <w:rFonts w:ascii="Times New Roman" w:hAnsi="Times New Roman" w:cs="Times New Roman"/>
                <w:sz w:val="18"/>
                <w:szCs w:val="18"/>
              </w:rPr>
              <w:t>Les articles indéfinis</w:t>
            </w:r>
          </w:p>
          <w:p w:rsidR="00611BD4" w:rsidRPr="00611BD4" w:rsidRDefault="00611BD4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4">
              <w:rPr>
                <w:rFonts w:ascii="Times New Roman" w:hAnsi="Times New Roman" w:cs="Times New Roman"/>
                <w:sz w:val="18"/>
                <w:szCs w:val="18"/>
              </w:rPr>
              <w:t>Un / une</w:t>
            </w:r>
          </w:p>
          <w:p w:rsidR="00611BD4" w:rsidRPr="00611BD4" w:rsidRDefault="00611BD4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4">
              <w:rPr>
                <w:rFonts w:ascii="Times New Roman" w:hAnsi="Times New Roman" w:cs="Times New Roman"/>
                <w:sz w:val="18"/>
                <w:szCs w:val="18"/>
              </w:rPr>
              <w:t>C'est un / une....</w:t>
            </w:r>
          </w:p>
          <w:p w:rsidR="00611BD4" w:rsidRPr="00611BD4" w:rsidRDefault="00611BD4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4">
              <w:rPr>
                <w:rFonts w:ascii="Times New Roman" w:hAnsi="Times New Roman" w:cs="Times New Roman"/>
                <w:sz w:val="18"/>
                <w:szCs w:val="18"/>
              </w:rPr>
              <w:t>Qu'est-ce que c'est ?</w:t>
            </w:r>
          </w:p>
        </w:tc>
        <w:tc>
          <w:tcPr>
            <w:tcW w:w="851" w:type="dxa"/>
          </w:tcPr>
          <w:p w:rsidR="00611BD4" w:rsidRPr="00611BD4" w:rsidRDefault="00611BD4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4">
              <w:rPr>
                <w:rFonts w:ascii="Times New Roman" w:hAnsi="Times New Roman" w:cs="Times New Roman"/>
                <w:sz w:val="18"/>
                <w:szCs w:val="18"/>
              </w:rPr>
              <w:t>P.6 – 7</w:t>
            </w:r>
          </w:p>
          <w:p w:rsidR="00611BD4" w:rsidRPr="00611BD4" w:rsidRDefault="00611BD4" w:rsidP="008D77B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4">
              <w:rPr>
                <w:rFonts w:ascii="Times New Roman" w:hAnsi="Times New Roman" w:cs="Times New Roman"/>
                <w:sz w:val="18"/>
                <w:szCs w:val="18"/>
              </w:rPr>
              <w:t xml:space="preserve">Ex.3, 4 Ex.9 </w:t>
            </w:r>
          </w:p>
        </w:tc>
        <w:tc>
          <w:tcPr>
            <w:tcW w:w="850" w:type="dxa"/>
          </w:tcPr>
          <w:p w:rsidR="00611BD4" w:rsidRPr="00611BD4" w:rsidRDefault="002D479B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ex.4</w:t>
            </w:r>
          </w:p>
        </w:tc>
        <w:tc>
          <w:tcPr>
            <w:tcW w:w="851" w:type="dxa"/>
          </w:tcPr>
          <w:p w:rsidR="00611BD4" w:rsidRPr="00611BD4" w:rsidRDefault="00611BD4" w:rsidP="00611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4">
              <w:rPr>
                <w:rFonts w:ascii="Times New Roman" w:hAnsi="Times New Roman" w:cs="Times New Roman"/>
                <w:sz w:val="18"/>
                <w:szCs w:val="18"/>
              </w:rPr>
              <w:t>Ex.5, 6</w:t>
            </w:r>
          </w:p>
        </w:tc>
        <w:tc>
          <w:tcPr>
            <w:tcW w:w="709" w:type="dxa"/>
          </w:tcPr>
          <w:p w:rsidR="00611BD4" w:rsidRPr="00611BD4" w:rsidRDefault="00611BD4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4">
              <w:rPr>
                <w:rFonts w:ascii="Times New Roman" w:hAnsi="Times New Roman" w:cs="Times New Roman"/>
                <w:sz w:val="18"/>
                <w:szCs w:val="18"/>
              </w:rPr>
              <w:t>ex.8</w:t>
            </w:r>
          </w:p>
        </w:tc>
        <w:tc>
          <w:tcPr>
            <w:tcW w:w="850" w:type="dxa"/>
          </w:tcPr>
          <w:p w:rsidR="00611BD4" w:rsidRPr="00611BD4" w:rsidRDefault="00611BD4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4">
              <w:rPr>
                <w:rFonts w:ascii="Times New Roman" w:hAnsi="Times New Roman" w:cs="Times New Roman"/>
                <w:sz w:val="18"/>
                <w:szCs w:val="18"/>
              </w:rPr>
              <w:t>P.8-9 ex.7</w:t>
            </w:r>
          </w:p>
        </w:tc>
      </w:tr>
      <w:tr w:rsidR="008D77BB" w:rsidRPr="004E4EA7" w:rsidTr="008D77BB">
        <w:tc>
          <w:tcPr>
            <w:tcW w:w="426" w:type="dxa"/>
          </w:tcPr>
          <w:p w:rsidR="008D77BB" w:rsidRPr="001625E3" w:rsidRDefault="008D77BB" w:rsidP="008D7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8D77BB" w:rsidRPr="001625E3" w:rsidRDefault="008D77BB" w:rsidP="008D7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8D77BB" w:rsidRDefault="008D77BB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Уміти назвати слово або </w:t>
            </w:r>
            <w:proofErr w:type="spellStart"/>
            <w:r w:rsidRPr="00611B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ім'я</w:t>
            </w:r>
            <w:proofErr w:type="spellEnd"/>
            <w:r w:rsidRPr="00611B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 буквам </w:t>
            </w:r>
          </w:p>
          <w:p w:rsidR="008D77BB" w:rsidRPr="008D77BB" w:rsidRDefault="008D77BB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11B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та виконувати елементарні команди</w:t>
            </w:r>
          </w:p>
          <w:p w:rsidR="008D77BB" w:rsidRDefault="008D77BB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уроці.</w:t>
            </w:r>
          </w:p>
          <w:p w:rsidR="008D77BB" w:rsidRPr="008D77BB" w:rsidRDefault="008D77BB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8D77BB" w:rsidRDefault="008D77BB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 classe</w:t>
            </w:r>
          </w:p>
          <w:p w:rsidR="008D77BB" w:rsidRDefault="008D77BB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D77BB" w:rsidRPr="00611BD4" w:rsidRDefault="008D77BB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</w:tcPr>
          <w:p w:rsidR="008D77BB" w:rsidRPr="00611BD4" w:rsidRDefault="008D77BB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77BB" w:rsidRPr="00611BD4" w:rsidRDefault="008D77BB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77BB" w:rsidRPr="00611BD4" w:rsidRDefault="008D77BB" w:rsidP="00611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8D77BB" w:rsidRPr="00611BD4" w:rsidRDefault="008D77BB" w:rsidP="00611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</w:tcPr>
          <w:p w:rsidR="008D77BB" w:rsidRPr="00611BD4" w:rsidRDefault="008D77BB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77BB" w:rsidRPr="00611BD4" w:rsidRDefault="008D77BB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77BB" w:rsidRDefault="008D77BB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4">
              <w:rPr>
                <w:rFonts w:ascii="Times New Roman" w:hAnsi="Times New Roman" w:cs="Times New Roman"/>
                <w:sz w:val="18"/>
                <w:szCs w:val="18"/>
              </w:rPr>
              <w:t>P.8-9 ex.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2, </w:t>
            </w:r>
            <w:r w:rsidRPr="00611B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D77BB" w:rsidRPr="00611BD4" w:rsidRDefault="008D77BB" w:rsidP="008D77B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BD4">
              <w:rPr>
                <w:rFonts w:ascii="Times New Roman" w:hAnsi="Times New Roman" w:cs="Times New Roman"/>
                <w:sz w:val="18"/>
                <w:szCs w:val="18"/>
              </w:rPr>
              <w:t xml:space="preserve">P.10 ex.3 </w:t>
            </w:r>
          </w:p>
        </w:tc>
        <w:tc>
          <w:tcPr>
            <w:tcW w:w="850" w:type="dxa"/>
          </w:tcPr>
          <w:p w:rsidR="008D77BB" w:rsidRDefault="008D77BB" w:rsidP="00611BD4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D77BB" w:rsidRPr="008D77BB" w:rsidRDefault="008D77BB" w:rsidP="00611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Ex.10</w:t>
            </w:r>
          </w:p>
        </w:tc>
        <w:tc>
          <w:tcPr>
            <w:tcW w:w="709" w:type="dxa"/>
          </w:tcPr>
          <w:p w:rsidR="008D77BB" w:rsidRPr="00611BD4" w:rsidRDefault="008D77BB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Ex.8 p.9</w:t>
            </w:r>
          </w:p>
        </w:tc>
        <w:tc>
          <w:tcPr>
            <w:tcW w:w="850" w:type="dxa"/>
          </w:tcPr>
          <w:p w:rsidR="008D77BB" w:rsidRPr="00611BD4" w:rsidRDefault="008D77BB" w:rsidP="00611BD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p.10 ex.4</w:t>
            </w:r>
          </w:p>
        </w:tc>
      </w:tr>
      <w:tr w:rsidR="002D479B" w:rsidRPr="002D479B" w:rsidTr="008D77BB">
        <w:tc>
          <w:tcPr>
            <w:tcW w:w="426" w:type="dxa"/>
          </w:tcPr>
          <w:p w:rsidR="002D479B" w:rsidRPr="001625E3" w:rsidRDefault="002D479B" w:rsidP="008D7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2D479B" w:rsidRPr="001625E3" w:rsidRDefault="002D479B" w:rsidP="008D7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Представити людину, назвати предмет. Сказати </w:t>
            </w:r>
            <w:proofErr w:type="spellStart"/>
            <w:r w:rsidRPr="002D47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ім'я</w:t>
            </w:r>
            <w:proofErr w:type="spellEnd"/>
            <w:r w:rsidRPr="002D47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запитати, як звати однокласника, персонажа.</w:t>
            </w:r>
          </w:p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Назвати окремі професії, ставити запитання про професії і відповідати на них за фото (малюнками).</w:t>
            </w:r>
          </w:p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Ознайомитися з коміксами, уміти читати і розуміти, виконувати </w:t>
            </w:r>
            <w:proofErr w:type="spellStart"/>
            <w:r w:rsidRPr="002D47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післятекстові</w:t>
            </w:r>
            <w:proofErr w:type="spellEnd"/>
            <w:r w:rsidRPr="002D47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завдання</w:t>
            </w:r>
          </w:p>
        </w:tc>
        <w:tc>
          <w:tcPr>
            <w:tcW w:w="1380" w:type="dxa"/>
          </w:tcPr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Unité 1</w:t>
            </w:r>
          </w:p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 suis fan !</w:t>
            </w:r>
          </w:p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Гурток журналістів</w:t>
            </w:r>
          </w:p>
          <w:p w:rsidR="001401CD" w:rsidRDefault="001401CD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1CD" w:rsidRDefault="001401CD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1CD" w:rsidRDefault="001401CD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1CD" w:rsidRDefault="001401CD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1CD" w:rsidRDefault="001401CD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Фан клуб</w:t>
            </w:r>
          </w:p>
          <w:p w:rsidR="002D479B" w:rsidRPr="002D479B" w:rsidRDefault="002D479B" w:rsidP="002D4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</w:rPr>
              <w:t>Stars françaises et internationa-les :</w:t>
            </w:r>
          </w:p>
          <w:p w:rsidR="002D479B" w:rsidRPr="008D77B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Gérard Depardieu</w:t>
            </w:r>
          </w:p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Johnny </w:t>
            </w:r>
            <w:proofErr w:type="spellStart"/>
            <w:r w:rsidRPr="002D4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Hallyday</w:t>
            </w:r>
            <w:proofErr w:type="spellEnd"/>
          </w:p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D4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Yannick</w:t>
            </w:r>
            <w:proofErr w:type="spellEnd"/>
            <w:r w:rsidRPr="002D4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Noah</w:t>
            </w:r>
          </w:p>
          <w:p w:rsidR="002D479B" w:rsidRPr="008D77B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Hélène Segara</w:t>
            </w:r>
          </w:p>
          <w:p w:rsidR="002D479B" w:rsidRPr="008D77B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Laure Manaudou</w:t>
            </w:r>
          </w:p>
          <w:p w:rsidR="002D479B" w:rsidRPr="008D77B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BB">
              <w:rPr>
                <w:rFonts w:ascii="Times New Roman" w:hAnsi="Times New Roman" w:cs="Times New Roman"/>
                <w:sz w:val="18"/>
                <w:szCs w:val="18"/>
              </w:rPr>
              <w:t>Franck Ribéry</w:t>
            </w:r>
          </w:p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D4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Laeticia</w:t>
            </w:r>
            <w:proofErr w:type="spellEnd"/>
            <w:r w:rsidRPr="002D4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4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Casta</w:t>
            </w:r>
            <w:proofErr w:type="spellEnd"/>
          </w:p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 Cruise</w:t>
            </w:r>
          </w:p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Brad Pitt</w:t>
            </w:r>
          </w:p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</w:rPr>
              <w:t>Anastacia</w:t>
            </w:r>
          </w:p>
          <w:p w:rsidR="002D479B" w:rsidRPr="002D479B" w:rsidRDefault="002D479B" w:rsidP="002D47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Claudia Schiffer</w:t>
            </w:r>
          </w:p>
        </w:tc>
        <w:tc>
          <w:tcPr>
            <w:tcW w:w="992" w:type="dxa"/>
          </w:tcPr>
          <w:p w:rsidR="002D479B" w:rsidRPr="002D479B" w:rsidRDefault="002D479B" w:rsidP="002D47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Comment apprendre à se connaître.</w:t>
            </w:r>
          </w:p>
        </w:tc>
        <w:tc>
          <w:tcPr>
            <w:tcW w:w="1276" w:type="dxa"/>
          </w:tcPr>
          <w:p w:rsidR="002D479B" w:rsidRPr="002D479B" w:rsidRDefault="002D479B" w:rsidP="002D47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2D479B" w:rsidRPr="002D479B" w:rsidRDefault="002D479B" w:rsidP="002D47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</w:tcPr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</w:rPr>
              <w:t>Le nom et  le prénom.</w:t>
            </w:r>
          </w:p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</w:rPr>
              <w:t>Se présenter et présenter quelqu'un.</w:t>
            </w:r>
          </w:p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</w:rPr>
              <w:t>Remplir une fiche.</w:t>
            </w:r>
          </w:p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</w:rPr>
              <w:t>Poser une question.</w:t>
            </w:r>
          </w:p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</w:rPr>
              <w:t>Les nombres de 0 à 10.</w:t>
            </w:r>
          </w:p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</w:rPr>
              <w:t>Quelques professions.</w:t>
            </w:r>
          </w:p>
        </w:tc>
        <w:tc>
          <w:tcPr>
            <w:tcW w:w="1134" w:type="dxa"/>
          </w:tcPr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</w:rPr>
              <w:t xml:space="preserve">Les verbes </w:t>
            </w:r>
            <w:r w:rsidRPr="002D4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être</w:t>
            </w:r>
            <w:r w:rsidRPr="002D479B">
              <w:rPr>
                <w:rFonts w:ascii="Times New Roman" w:hAnsi="Times New Roman" w:cs="Times New Roman"/>
                <w:sz w:val="18"/>
                <w:szCs w:val="18"/>
              </w:rPr>
              <w:t xml:space="preserve"> et </w:t>
            </w:r>
            <w:r w:rsidRPr="002D4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s'appeler</w:t>
            </w:r>
            <w:r w:rsidRPr="002D47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</w:rPr>
              <w:t>Les pronoms personnels sujets.</w:t>
            </w:r>
          </w:p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</w:rPr>
              <w:t>Qui est-ce ?</w:t>
            </w:r>
          </w:p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</w:rPr>
              <w:t>Voilà</w:t>
            </w:r>
          </w:p>
        </w:tc>
        <w:tc>
          <w:tcPr>
            <w:tcW w:w="851" w:type="dxa"/>
          </w:tcPr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</w:rPr>
              <w:t>P. 12-13</w:t>
            </w:r>
          </w:p>
          <w:p w:rsidR="002D479B" w:rsidRDefault="002D479B" w:rsidP="002D47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ex.2 – 4</w:t>
            </w:r>
          </w:p>
          <w:p w:rsidR="008D77BB" w:rsidRDefault="008D77BB" w:rsidP="002D47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8D77BB" w:rsidRPr="002D479B" w:rsidRDefault="008D77BB" w:rsidP="002D47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Ex.10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p.17</w:t>
            </w:r>
          </w:p>
        </w:tc>
        <w:tc>
          <w:tcPr>
            <w:tcW w:w="850" w:type="dxa"/>
          </w:tcPr>
          <w:p w:rsidR="002D479B" w:rsidRPr="002D479B" w:rsidRDefault="002D479B" w:rsidP="002D47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P.14-15 ex.2</w:t>
            </w:r>
          </w:p>
        </w:tc>
        <w:tc>
          <w:tcPr>
            <w:tcW w:w="851" w:type="dxa"/>
          </w:tcPr>
          <w:p w:rsidR="002D479B" w:rsidRDefault="002D479B" w:rsidP="002D47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Ex.9, 10 P.18</w:t>
            </w:r>
          </w:p>
          <w:p w:rsidR="008D77BB" w:rsidRDefault="008D77BB" w:rsidP="002D47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:rsidR="008D77BB" w:rsidRPr="002D479B" w:rsidRDefault="008D77BB" w:rsidP="008D77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ex.2, 3</w:t>
            </w:r>
          </w:p>
          <w:p w:rsidR="008D77BB" w:rsidRPr="002D479B" w:rsidRDefault="008D77BB" w:rsidP="008D77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P.20-21</w:t>
            </w:r>
          </w:p>
        </w:tc>
        <w:tc>
          <w:tcPr>
            <w:tcW w:w="709" w:type="dxa"/>
          </w:tcPr>
          <w:p w:rsidR="002D479B" w:rsidRPr="002D479B" w:rsidRDefault="002D479B" w:rsidP="002D47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ex.5 – 7 P.16-17</w:t>
            </w:r>
          </w:p>
        </w:tc>
        <w:tc>
          <w:tcPr>
            <w:tcW w:w="850" w:type="dxa"/>
          </w:tcPr>
          <w:p w:rsidR="002D479B" w:rsidRPr="002D479B" w:rsidRDefault="002D479B" w:rsidP="002D4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Ex.3 – 7</w:t>
            </w:r>
          </w:p>
        </w:tc>
      </w:tr>
      <w:tr w:rsidR="002D479B" w:rsidRPr="002D479B" w:rsidTr="008D77BB">
        <w:tc>
          <w:tcPr>
            <w:tcW w:w="426" w:type="dxa"/>
          </w:tcPr>
          <w:p w:rsidR="002D479B" w:rsidRPr="001625E3" w:rsidRDefault="002D479B" w:rsidP="008D7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2D479B" w:rsidRPr="001625E3" w:rsidRDefault="002D479B" w:rsidP="008D7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про </w:t>
            </w:r>
            <w:proofErr w:type="spellStart"/>
            <w:r w:rsidRPr="002D47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ім</w:t>
            </w:r>
            <w:proofErr w:type="spellEnd"/>
            <w:r w:rsidRPr="002D47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'</w:t>
            </w:r>
            <w:r w:rsidRPr="002D47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я, відповідати. Представляти особу, предмет. Називати професію відомої людини. Розповідати про свої уподобання (ідолів).</w:t>
            </w:r>
          </w:p>
        </w:tc>
        <w:tc>
          <w:tcPr>
            <w:tcW w:w="1380" w:type="dxa"/>
          </w:tcPr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12" w:type="dxa"/>
          </w:tcPr>
          <w:p w:rsidR="002D479B" w:rsidRPr="002D479B" w:rsidRDefault="002D479B" w:rsidP="002D47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D479B" w:rsidRPr="002D479B" w:rsidRDefault="002D479B" w:rsidP="002D47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2D479B" w:rsidRPr="002D479B" w:rsidRDefault="002D479B" w:rsidP="002D47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2D479B" w:rsidRPr="002D479B" w:rsidRDefault="002D479B" w:rsidP="002D479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Présenter quelqu'un</w:t>
            </w:r>
          </w:p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</w:rPr>
              <w:t>et se présenter.</w:t>
            </w:r>
          </w:p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</w:rPr>
              <w:t>Présenter son idole.</w:t>
            </w:r>
          </w:p>
        </w:tc>
        <w:tc>
          <w:tcPr>
            <w:tcW w:w="1134" w:type="dxa"/>
          </w:tcPr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</w:rPr>
              <w:t>P.22</w:t>
            </w:r>
          </w:p>
          <w:p w:rsidR="002D479B" w:rsidRPr="002D479B" w:rsidRDefault="002D479B" w:rsidP="002D4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Ex.1</w:t>
            </w:r>
          </w:p>
        </w:tc>
        <w:tc>
          <w:tcPr>
            <w:tcW w:w="850" w:type="dxa"/>
          </w:tcPr>
          <w:p w:rsidR="002D479B" w:rsidRPr="008D77BB" w:rsidRDefault="002D479B" w:rsidP="008D77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8D77B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p.22 ex.2a, b</w:t>
            </w:r>
          </w:p>
        </w:tc>
        <w:tc>
          <w:tcPr>
            <w:tcW w:w="851" w:type="dxa"/>
          </w:tcPr>
          <w:p w:rsidR="002D479B" w:rsidRPr="002D479B" w:rsidRDefault="002D479B" w:rsidP="008D77B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</w:rPr>
              <w:t>Ex.</w:t>
            </w:r>
            <w:r w:rsidR="008D77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D479B" w:rsidRPr="002D479B" w:rsidRDefault="002D479B" w:rsidP="008D7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</w:t>
            </w:r>
            <w:r w:rsidR="008D77B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</w:t>
            </w:r>
          </w:p>
        </w:tc>
        <w:tc>
          <w:tcPr>
            <w:tcW w:w="850" w:type="dxa"/>
          </w:tcPr>
          <w:p w:rsidR="002D479B" w:rsidRPr="002D479B" w:rsidRDefault="002D479B" w:rsidP="002D479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79B">
              <w:rPr>
                <w:rFonts w:ascii="Times New Roman" w:hAnsi="Times New Roman" w:cs="Times New Roman"/>
                <w:sz w:val="18"/>
                <w:szCs w:val="18"/>
              </w:rPr>
              <w:t>P.19 – BD</w:t>
            </w:r>
          </w:p>
          <w:p w:rsidR="002D479B" w:rsidRPr="002D479B" w:rsidRDefault="002D479B" w:rsidP="002D4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9ED" w:rsidRPr="00CD19ED" w:rsidTr="008D77BB">
        <w:tc>
          <w:tcPr>
            <w:tcW w:w="426" w:type="dxa"/>
          </w:tcPr>
          <w:p w:rsidR="00CD19ED" w:rsidRPr="001625E3" w:rsidRDefault="00CD19ED" w:rsidP="008D7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CD19ED" w:rsidRPr="001625E3" w:rsidRDefault="00CD19ED" w:rsidP="008D7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CD19ED" w:rsidRPr="008D77BB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навчальні предмети та свої улюблені уроки. </w:t>
            </w:r>
          </w:p>
          <w:p w:rsidR="00CD19ED" w:rsidRPr="008D77BB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Робити віртуальну екскурсію своєю школою, знати назви кабінетів. </w:t>
            </w:r>
          </w:p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Запитувати, відповідати на запитання у стверджувальній та заперечній формах.</w:t>
            </w:r>
          </w:p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Висловлювати власне </w:t>
            </w:r>
            <w:proofErr w:type="spellStart"/>
            <w:r w:rsidRPr="00CD19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ставленя</w:t>
            </w:r>
            <w:proofErr w:type="spellEnd"/>
            <w:r w:rsidRPr="00CD19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 школи, навчання, шкільних дисциплін, вчителів.</w:t>
            </w:r>
          </w:p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Розповідати про уроки на тиждень, описувати розклад уроків. Ознайомитися з символами Франції у світі. Порівнювати з символами України.</w:t>
            </w:r>
          </w:p>
        </w:tc>
        <w:tc>
          <w:tcPr>
            <w:tcW w:w="1380" w:type="dxa"/>
          </w:tcPr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D19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Unit</w:t>
            </w:r>
            <w:r w:rsidRPr="00CD19E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é 2</w:t>
            </w:r>
          </w:p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D19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</w:t>
            </w:r>
            <w:r w:rsidRPr="00CD19E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é</w:t>
            </w:r>
            <w:r w:rsidRPr="00CD19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cial</w:t>
            </w:r>
            <w:r w:rsidRPr="00CD19E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CD19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coll</w:t>
            </w:r>
            <w:r w:rsidRPr="00CD19E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è</w:t>
            </w:r>
            <w:r w:rsidRPr="00CD19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</w:t>
            </w:r>
          </w:p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 любиш школу?</w:t>
            </w:r>
          </w:p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Навчання</w:t>
            </w:r>
          </w:p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коледжі</w:t>
            </w:r>
          </w:p>
        </w:tc>
        <w:tc>
          <w:tcPr>
            <w:tcW w:w="1212" w:type="dxa"/>
          </w:tcPr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</w:rPr>
              <w:t>Un collège spécial : sport-études.</w:t>
            </w:r>
          </w:p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</w:rPr>
              <w:t>L'école en France.</w:t>
            </w:r>
          </w:p>
          <w:p w:rsidR="00CD19ED" w:rsidRDefault="00CD19ED" w:rsidP="00CD19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La France et ses symboles.</w:t>
            </w:r>
          </w:p>
          <w:p w:rsidR="003C7422" w:rsidRPr="00CD19ED" w:rsidRDefault="003C7422" w:rsidP="00CD19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« Titeuf à l’école »</w:t>
            </w:r>
          </w:p>
        </w:tc>
        <w:tc>
          <w:tcPr>
            <w:tcW w:w="992" w:type="dxa"/>
          </w:tcPr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</w:rPr>
              <w:t>Les rapports entre élèves et professeurs.</w:t>
            </w:r>
          </w:p>
        </w:tc>
        <w:tc>
          <w:tcPr>
            <w:tcW w:w="1276" w:type="dxa"/>
          </w:tcPr>
          <w:p w:rsidR="00CD19ED" w:rsidRPr="00CD19ED" w:rsidRDefault="00CD19ED" w:rsidP="00CD19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CD19ED" w:rsidRPr="00CD19ED" w:rsidRDefault="00CD19ED" w:rsidP="00CD19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</w:rPr>
              <w:t>L'école.</w:t>
            </w:r>
          </w:p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</w:rPr>
              <w:t>Les jours de la semaine.</w:t>
            </w:r>
          </w:p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</w:rPr>
              <w:t>Mes goûts à l'école.</w:t>
            </w:r>
          </w:p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</w:rPr>
              <w:t>L'emploi du temps.</w:t>
            </w:r>
          </w:p>
          <w:p w:rsidR="003C7422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</w:rPr>
              <w:t>Les matières scolaires.</w:t>
            </w:r>
          </w:p>
          <w:p w:rsidR="00CD19ED" w:rsidRPr="00CD19ED" w:rsidRDefault="003C7422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 sports</w:t>
            </w:r>
          </w:p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</w:rPr>
              <w:t>Poser des questions.</w:t>
            </w:r>
          </w:p>
        </w:tc>
        <w:tc>
          <w:tcPr>
            <w:tcW w:w="1134" w:type="dxa"/>
          </w:tcPr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</w:rPr>
              <w:t>Les articles définis.</w:t>
            </w:r>
          </w:p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</w:rPr>
              <w:t xml:space="preserve">Les verbes en </w:t>
            </w:r>
            <w:r w:rsidRPr="00CD19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-er.</w:t>
            </w:r>
          </w:p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</w:rPr>
              <w:t xml:space="preserve">Le verbe </w:t>
            </w:r>
            <w:r w:rsidRPr="00CD19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avoir.</w:t>
            </w:r>
          </w:p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</w:rPr>
              <w:t xml:space="preserve">Le pronom </w:t>
            </w:r>
            <w:r w:rsidRPr="00CD19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on</w:t>
            </w:r>
            <w:r w:rsidRPr="00CD19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</w:rPr>
              <w:t xml:space="preserve">La question avec </w:t>
            </w:r>
            <w:r w:rsidRPr="00CD19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qu'est-ce que ?</w:t>
            </w:r>
          </w:p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</w:rPr>
              <w:t>P.24-25 ex.2-4 P.26-27</w:t>
            </w:r>
          </w:p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</w:rPr>
              <w:t>Ex.3, 4</w:t>
            </w:r>
          </w:p>
        </w:tc>
        <w:tc>
          <w:tcPr>
            <w:tcW w:w="850" w:type="dxa"/>
          </w:tcPr>
          <w:p w:rsidR="003C7422" w:rsidRDefault="003C7422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p.26</w:t>
            </w:r>
          </w:p>
          <w:p w:rsidR="003C7422" w:rsidRDefault="003C7422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ex.1-4 p.27</w:t>
            </w:r>
          </w:p>
          <w:p w:rsidR="003C7422" w:rsidRDefault="003C7422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422" w:rsidRDefault="003C7422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</w:rPr>
              <w:t>P.31 – BD</w:t>
            </w:r>
          </w:p>
          <w:p w:rsidR="00CD19ED" w:rsidRPr="00CD19ED" w:rsidRDefault="00CD19ED" w:rsidP="00C56E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</w:rPr>
              <w:t>ex.</w:t>
            </w:r>
            <w:r w:rsidR="003C7422">
              <w:rPr>
                <w:rFonts w:ascii="Times New Roman" w:hAnsi="Times New Roman" w:cs="Times New Roman"/>
                <w:sz w:val="18"/>
                <w:szCs w:val="18"/>
              </w:rPr>
              <w:t>5, 5</w:t>
            </w:r>
            <w:r w:rsidRPr="00CD19ED">
              <w:rPr>
                <w:rFonts w:ascii="Times New Roman" w:hAnsi="Times New Roman" w:cs="Times New Roman"/>
                <w:sz w:val="18"/>
                <w:szCs w:val="18"/>
              </w:rPr>
              <w:t xml:space="preserve"> ex.7, 8</w:t>
            </w:r>
          </w:p>
          <w:p w:rsidR="003C7422" w:rsidRDefault="003C7422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P.28</w:t>
            </w:r>
          </w:p>
          <w:p w:rsidR="003C7422" w:rsidRPr="00CD19ED" w:rsidRDefault="003C7422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</w:rPr>
              <w:t>P.30 – commu</w:t>
            </w:r>
            <w:r w:rsidR="00C56E9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D19ED">
              <w:rPr>
                <w:rFonts w:ascii="Times New Roman" w:hAnsi="Times New Roman" w:cs="Times New Roman"/>
                <w:sz w:val="18"/>
                <w:szCs w:val="18"/>
              </w:rPr>
              <w:t>nication</w:t>
            </w:r>
          </w:p>
          <w:p w:rsidR="003C7422" w:rsidRDefault="003C7422" w:rsidP="00CD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9ED" w:rsidRPr="00CD19ED" w:rsidRDefault="003C7422" w:rsidP="00CD19E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</w:rPr>
              <w:t>P.32-33  civilisation</w:t>
            </w:r>
          </w:p>
        </w:tc>
        <w:tc>
          <w:tcPr>
            <w:tcW w:w="709" w:type="dxa"/>
          </w:tcPr>
          <w:p w:rsidR="003C7422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</w:rPr>
              <w:t xml:space="preserve">ex.5 – 7 </w:t>
            </w:r>
            <w:r w:rsidR="003C7422">
              <w:rPr>
                <w:rFonts w:ascii="Times New Roman" w:hAnsi="Times New Roman" w:cs="Times New Roman"/>
                <w:sz w:val="18"/>
                <w:szCs w:val="18"/>
              </w:rPr>
              <w:t>p.27</w:t>
            </w:r>
          </w:p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</w:rPr>
              <w:t>P.28-29 – atelier langue</w:t>
            </w:r>
          </w:p>
          <w:p w:rsidR="00CD19ED" w:rsidRPr="00CD19ED" w:rsidRDefault="003C7422" w:rsidP="00CD19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Ex.1, 4, 10, 12</w:t>
            </w:r>
          </w:p>
        </w:tc>
        <w:tc>
          <w:tcPr>
            <w:tcW w:w="850" w:type="dxa"/>
          </w:tcPr>
          <w:p w:rsidR="00CD19ED" w:rsidRPr="00CD19ED" w:rsidRDefault="00CD19ED" w:rsidP="00CD19E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9ED">
              <w:rPr>
                <w:rFonts w:ascii="Times New Roman" w:hAnsi="Times New Roman" w:cs="Times New Roman"/>
                <w:sz w:val="18"/>
                <w:szCs w:val="18"/>
              </w:rPr>
              <w:t>ex.5, 6</w:t>
            </w:r>
          </w:p>
        </w:tc>
      </w:tr>
      <w:tr w:rsidR="00CD19ED" w:rsidRPr="00C56E93" w:rsidTr="008D77BB">
        <w:tc>
          <w:tcPr>
            <w:tcW w:w="426" w:type="dxa"/>
          </w:tcPr>
          <w:p w:rsidR="00CD19ED" w:rsidRPr="00CD19ED" w:rsidRDefault="00CD19ED" w:rsidP="008D77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CD19ED" w:rsidRPr="00CD19ED" w:rsidRDefault="00CD19ED" w:rsidP="008D77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C56E93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Розповідати розклад уроків по днях тижня. Називати улюблені уроки. Висловлювати ставлення до навчання у школі, однокласників, вчителів.</w:t>
            </w:r>
          </w:p>
          <w:p w:rsidR="00CD19ED" w:rsidRPr="0075343C" w:rsidRDefault="00CD19ED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</w:tcPr>
          <w:p w:rsidR="00CD19ED" w:rsidRPr="0075343C" w:rsidRDefault="00CD19ED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2" w:type="dxa"/>
          </w:tcPr>
          <w:p w:rsidR="00CD19ED" w:rsidRPr="0075343C" w:rsidRDefault="00CD19ED" w:rsidP="00753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CD19ED" w:rsidRPr="0075343C" w:rsidRDefault="00CD19ED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CD19ED" w:rsidRPr="0075343C" w:rsidRDefault="00CD19ED" w:rsidP="00753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CD19ED" w:rsidRPr="0075343C" w:rsidRDefault="00CD19ED" w:rsidP="00753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C56E93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L'emploi du temps à l'école.</w:t>
            </w:r>
          </w:p>
          <w:p w:rsidR="00C56E93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Une journée</w:t>
            </w:r>
            <w:r w:rsidR="0075343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 xml:space="preserve"> à l'école.</w:t>
            </w:r>
          </w:p>
          <w:p w:rsidR="00CD19ED" w:rsidRPr="0075343C" w:rsidRDefault="00C56E93" w:rsidP="0075343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Les préférences des ados.</w:t>
            </w:r>
          </w:p>
        </w:tc>
        <w:tc>
          <w:tcPr>
            <w:tcW w:w="1134" w:type="dxa"/>
          </w:tcPr>
          <w:p w:rsidR="00CD19ED" w:rsidRPr="0075343C" w:rsidRDefault="00CD19ED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56E93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P.34</w:t>
            </w:r>
          </w:p>
          <w:p w:rsidR="00CD19ED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Ex.1</w:t>
            </w:r>
          </w:p>
        </w:tc>
        <w:tc>
          <w:tcPr>
            <w:tcW w:w="850" w:type="dxa"/>
          </w:tcPr>
          <w:p w:rsidR="00CD19ED" w:rsidRPr="0075343C" w:rsidRDefault="00C56E93" w:rsidP="00753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Ex.2</w:t>
            </w:r>
          </w:p>
        </w:tc>
        <w:tc>
          <w:tcPr>
            <w:tcW w:w="851" w:type="dxa"/>
          </w:tcPr>
          <w:p w:rsidR="00CD19ED" w:rsidRPr="0075343C" w:rsidRDefault="00C56E93" w:rsidP="0075343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ex.3</w:t>
            </w:r>
          </w:p>
        </w:tc>
        <w:tc>
          <w:tcPr>
            <w:tcW w:w="709" w:type="dxa"/>
          </w:tcPr>
          <w:p w:rsidR="00CD19ED" w:rsidRPr="0075343C" w:rsidRDefault="00C56E93" w:rsidP="00753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spellEnd"/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534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</w:tcPr>
          <w:p w:rsidR="00CD19ED" w:rsidRPr="003C7422" w:rsidRDefault="003C7422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p.34</w:t>
            </w:r>
          </w:p>
        </w:tc>
      </w:tr>
      <w:tr w:rsidR="00C56E93" w:rsidRPr="003C7422" w:rsidTr="008D77BB">
        <w:tc>
          <w:tcPr>
            <w:tcW w:w="426" w:type="dxa"/>
          </w:tcPr>
          <w:p w:rsidR="00C56E93" w:rsidRPr="00C56E93" w:rsidRDefault="00C56E93" w:rsidP="008D7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C56E93" w:rsidRPr="00C56E93" w:rsidRDefault="00C56E93" w:rsidP="008D7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C56E93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зовнішність людини, її статуру. Називати національність.</w:t>
            </w:r>
          </w:p>
          <w:p w:rsidR="00C56E93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56E93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Вести бесіду про повагу до усіх рас та народів. Називати свій вік. Запитувати про вік у одногрупників. Заперечувати, не погоджуватися з думкою інших.</w:t>
            </w:r>
          </w:p>
          <w:p w:rsidR="00C56E93" w:rsidRPr="008D77BB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Ознайомитися з країнами у світі, де розмовляють французькою мовою, про заморські французькі території.</w:t>
            </w:r>
          </w:p>
          <w:p w:rsidR="001401CD" w:rsidRPr="008D77BB" w:rsidRDefault="001401CD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</w:tcPr>
          <w:p w:rsidR="00C56E93" w:rsidRPr="008D77BB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7534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Unit</w:t>
            </w: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é 3</w:t>
            </w:r>
          </w:p>
          <w:p w:rsidR="00C56E93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534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Tous</w:t>
            </w: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7534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diff</w:t>
            </w: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é</w:t>
            </w:r>
            <w:r w:rsidRPr="007534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rents </w:t>
            </w: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!</w:t>
            </w:r>
            <w:r w:rsidRPr="00753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Симпатичний хлопець</w:t>
            </w:r>
          </w:p>
          <w:p w:rsidR="00C56E93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56E93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56E93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56E93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401CD" w:rsidRPr="008D77BB" w:rsidRDefault="001401CD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56E93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Різні, проте друзі</w:t>
            </w:r>
          </w:p>
        </w:tc>
        <w:tc>
          <w:tcPr>
            <w:tcW w:w="1212" w:type="dxa"/>
          </w:tcPr>
          <w:p w:rsidR="00C56E93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Les pays francophones</w:t>
            </w:r>
          </w:p>
          <w:p w:rsidR="00C56E93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la Belgique,</w:t>
            </w:r>
          </w:p>
          <w:p w:rsidR="00C56E93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le Sénégal,</w:t>
            </w:r>
          </w:p>
          <w:p w:rsidR="00C56E93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le Canada</w:t>
            </w:r>
          </w:p>
          <w:p w:rsidR="00C56E93" w:rsidRPr="0075343C" w:rsidRDefault="00C56E93" w:rsidP="00753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(le Québec), l'Algérie, les DOM, le Luxembourg, la Suisse, Monaco, Andorre, le Val d'Aoste.</w:t>
            </w:r>
          </w:p>
        </w:tc>
        <w:tc>
          <w:tcPr>
            <w:tcW w:w="992" w:type="dxa"/>
          </w:tcPr>
          <w:p w:rsidR="00C56E93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La lutte contre le racisme.</w:t>
            </w:r>
          </w:p>
          <w:p w:rsidR="00C56E93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Le respect des différen</w:t>
            </w:r>
            <w:r w:rsidR="007534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ces</w:t>
            </w:r>
          </w:p>
        </w:tc>
        <w:tc>
          <w:tcPr>
            <w:tcW w:w="1276" w:type="dxa"/>
          </w:tcPr>
          <w:p w:rsidR="00C56E93" w:rsidRPr="0075343C" w:rsidRDefault="00C56E93" w:rsidP="00753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C56E93" w:rsidRPr="0075343C" w:rsidRDefault="00C56E93" w:rsidP="00753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C56E93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L'âge.</w:t>
            </w:r>
          </w:p>
          <w:p w:rsidR="00C56E93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Les nombres de 11 à 20.</w:t>
            </w:r>
          </w:p>
          <w:p w:rsidR="003C7422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 xml:space="preserve">La description physique. </w:t>
            </w:r>
          </w:p>
          <w:p w:rsidR="00C56E93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Les couleurs.</w:t>
            </w:r>
          </w:p>
          <w:p w:rsidR="00C56E93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Les nationalités</w:t>
            </w:r>
            <w:r w:rsidR="003C7422">
              <w:rPr>
                <w:rFonts w:ascii="Times New Roman" w:hAnsi="Times New Roman" w:cs="Times New Roman"/>
                <w:sz w:val="18"/>
                <w:szCs w:val="18"/>
              </w:rPr>
              <w:t>, l’origine</w:t>
            </w: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C56E93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La négation.</w:t>
            </w:r>
          </w:p>
          <w:p w:rsidR="00C56E93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 xml:space="preserve">L'accord des </w:t>
            </w:r>
            <w:r w:rsidR="0075343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djectifs (féminin et pluriel).</w:t>
            </w:r>
          </w:p>
          <w:p w:rsidR="00C56E93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L'opposition articles définis / articles indéfinis.</w:t>
            </w:r>
          </w:p>
          <w:p w:rsidR="00C56E93" w:rsidRPr="0075343C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534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Qui est-ce ?</w:t>
            </w:r>
          </w:p>
        </w:tc>
        <w:tc>
          <w:tcPr>
            <w:tcW w:w="851" w:type="dxa"/>
          </w:tcPr>
          <w:p w:rsidR="0075343C" w:rsidRPr="0075343C" w:rsidRDefault="0075343C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P.36-37</w:t>
            </w:r>
          </w:p>
          <w:p w:rsidR="00C56E93" w:rsidRPr="0075343C" w:rsidRDefault="0075343C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ex.</w:t>
            </w:r>
            <w:r w:rsidRPr="007534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3, 4</w:t>
            </w:r>
          </w:p>
        </w:tc>
        <w:tc>
          <w:tcPr>
            <w:tcW w:w="850" w:type="dxa"/>
          </w:tcPr>
          <w:p w:rsidR="0075343C" w:rsidRPr="0075343C" w:rsidRDefault="0075343C" w:rsidP="0075343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P.38-39 ex.</w:t>
            </w:r>
            <w:r w:rsidR="003C7422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 xml:space="preserve"> p.43 – BD</w:t>
            </w:r>
          </w:p>
          <w:p w:rsidR="00C56E93" w:rsidRPr="0075343C" w:rsidRDefault="0075343C" w:rsidP="00753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P.44-45  civilisation</w:t>
            </w:r>
          </w:p>
        </w:tc>
        <w:tc>
          <w:tcPr>
            <w:tcW w:w="851" w:type="dxa"/>
          </w:tcPr>
          <w:p w:rsidR="003C7422" w:rsidRDefault="0075343C" w:rsidP="0075343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ex.7</w:t>
            </w:r>
            <w:r w:rsidR="003C7422">
              <w:rPr>
                <w:rFonts w:ascii="Times New Roman" w:hAnsi="Times New Roman" w:cs="Times New Roman"/>
                <w:sz w:val="18"/>
                <w:szCs w:val="18"/>
              </w:rPr>
              <w:t>, 8 p.37</w:t>
            </w:r>
          </w:p>
          <w:p w:rsidR="003C7422" w:rsidRDefault="003C7422" w:rsidP="0075343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ex.</w:t>
            </w:r>
            <w:r w:rsidR="0075343C" w:rsidRPr="0075343C">
              <w:rPr>
                <w:rFonts w:ascii="Times New Roman" w:hAnsi="Times New Roman" w:cs="Times New Roman"/>
                <w:sz w:val="18"/>
                <w:szCs w:val="18"/>
              </w:rPr>
              <w:t xml:space="preserve"> 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p.39</w:t>
            </w:r>
          </w:p>
          <w:p w:rsidR="0075343C" w:rsidRPr="0075343C" w:rsidRDefault="0075343C" w:rsidP="0075343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 xml:space="preserve">P.42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commu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nication</w:t>
            </w:r>
          </w:p>
          <w:p w:rsidR="00C56E93" w:rsidRPr="0075343C" w:rsidRDefault="00C56E93" w:rsidP="0075343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5343C" w:rsidRPr="0075343C" w:rsidRDefault="0075343C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P.37</w:t>
            </w:r>
          </w:p>
          <w:p w:rsidR="0075343C" w:rsidRPr="0075343C" w:rsidRDefault="0075343C" w:rsidP="00753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ex.5</w:t>
            </w:r>
          </w:p>
          <w:p w:rsidR="0075343C" w:rsidRPr="0075343C" w:rsidRDefault="0075343C" w:rsidP="00753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P.38-39</w:t>
            </w:r>
          </w:p>
          <w:p w:rsidR="0075343C" w:rsidRPr="0075343C" w:rsidRDefault="0075343C" w:rsidP="0075343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ex.5, 6 P.40 - 41 – atelier langue</w:t>
            </w:r>
          </w:p>
          <w:p w:rsidR="00C56E93" w:rsidRPr="0075343C" w:rsidRDefault="003C7422" w:rsidP="003C74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ex.1, 7, 8, 11</w:t>
            </w:r>
          </w:p>
        </w:tc>
        <w:tc>
          <w:tcPr>
            <w:tcW w:w="850" w:type="dxa"/>
          </w:tcPr>
          <w:p w:rsidR="0075343C" w:rsidRPr="0075343C" w:rsidRDefault="0075343C" w:rsidP="0075343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3C">
              <w:rPr>
                <w:rFonts w:ascii="Times New Roman" w:hAnsi="Times New Roman" w:cs="Times New Roman"/>
                <w:sz w:val="18"/>
                <w:szCs w:val="18"/>
              </w:rPr>
              <w:t>ex.6 ex.7 – chanson</w:t>
            </w:r>
          </w:p>
          <w:p w:rsidR="00C56E93" w:rsidRPr="003C7422" w:rsidRDefault="00C56E93" w:rsidP="0075343C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E93" w:rsidRPr="00C56E93" w:rsidTr="008D77BB">
        <w:tc>
          <w:tcPr>
            <w:tcW w:w="426" w:type="dxa"/>
          </w:tcPr>
          <w:p w:rsidR="00C56E93" w:rsidRPr="003C7422" w:rsidRDefault="00C56E93" w:rsidP="008D77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C56E93" w:rsidRPr="003C7422" w:rsidRDefault="00C56E93" w:rsidP="008D77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C56E93" w:rsidRPr="00AB3141" w:rsidRDefault="0075343C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 описом зовнішності упізнати людину.  Описувати портрет одногрупника, персонажа, називати </w:t>
            </w:r>
            <w:r w:rsidRPr="00AB31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стать, вік, національність, місце проживання.</w:t>
            </w:r>
          </w:p>
        </w:tc>
        <w:tc>
          <w:tcPr>
            <w:tcW w:w="1380" w:type="dxa"/>
          </w:tcPr>
          <w:p w:rsidR="00C56E93" w:rsidRPr="00AB3141" w:rsidRDefault="00C56E93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2" w:type="dxa"/>
          </w:tcPr>
          <w:p w:rsidR="00C56E93" w:rsidRPr="00AB3141" w:rsidRDefault="00C56E93" w:rsidP="00AB31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C56E93" w:rsidRPr="00AB3141" w:rsidRDefault="00C56E93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C56E93" w:rsidRPr="00AB3141" w:rsidRDefault="00C56E93" w:rsidP="00AB31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C56E93" w:rsidRPr="00AB3141" w:rsidRDefault="00C56E93" w:rsidP="00AB31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75343C" w:rsidRPr="00AB3141" w:rsidRDefault="0075343C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Décrire un personnage. Présenter quelqu'un</w:t>
            </w:r>
          </w:p>
          <w:p w:rsidR="00C56E93" w:rsidRPr="00AB3141" w:rsidRDefault="0075343C" w:rsidP="00AB314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et se présenter.</w:t>
            </w:r>
          </w:p>
        </w:tc>
        <w:tc>
          <w:tcPr>
            <w:tcW w:w="1134" w:type="dxa"/>
          </w:tcPr>
          <w:p w:rsidR="00C56E93" w:rsidRPr="00AB3141" w:rsidRDefault="00C56E93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5343C" w:rsidRPr="00AB3141" w:rsidRDefault="0075343C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P.46</w:t>
            </w:r>
          </w:p>
          <w:p w:rsidR="00C56E93" w:rsidRPr="00AB3141" w:rsidRDefault="0075343C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ex.1</w:t>
            </w:r>
          </w:p>
        </w:tc>
        <w:tc>
          <w:tcPr>
            <w:tcW w:w="850" w:type="dxa"/>
          </w:tcPr>
          <w:p w:rsidR="00C56E93" w:rsidRPr="00AB3141" w:rsidRDefault="0075343C" w:rsidP="00AB3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spellEnd"/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B314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  <w:tc>
          <w:tcPr>
            <w:tcW w:w="851" w:type="dxa"/>
          </w:tcPr>
          <w:p w:rsidR="00C56E93" w:rsidRPr="00AB3141" w:rsidRDefault="0075343C" w:rsidP="00AB314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Ex.3</w:t>
            </w:r>
          </w:p>
        </w:tc>
        <w:tc>
          <w:tcPr>
            <w:tcW w:w="709" w:type="dxa"/>
          </w:tcPr>
          <w:p w:rsidR="00C56E93" w:rsidRPr="00AB3141" w:rsidRDefault="00AB3141" w:rsidP="00AB3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spellEnd"/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B314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</w:t>
            </w:r>
          </w:p>
        </w:tc>
        <w:tc>
          <w:tcPr>
            <w:tcW w:w="850" w:type="dxa"/>
          </w:tcPr>
          <w:p w:rsidR="00C56E93" w:rsidRPr="00AB3141" w:rsidRDefault="00C56E93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B3141" w:rsidRPr="00C56E93" w:rsidTr="008D77BB">
        <w:tc>
          <w:tcPr>
            <w:tcW w:w="426" w:type="dxa"/>
          </w:tcPr>
          <w:p w:rsidR="00AB3141" w:rsidRPr="00C56E93" w:rsidRDefault="00AB3141" w:rsidP="008D7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AB3141" w:rsidRPr="00C56E93" w:rsidRDefault="00AB3141" w:rsidP="008D7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членів родини. Розповідати про свою </w:t>
            </w:r>
            <w:proofErr w:type="spellStart"/>
            <w:r w:rsidRPr="00AB31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сім'ю</w:t>
            </w:r>
            <w:proofErr w:type="spellEnd"/>
            <w:r w:rsidRPr="00AB31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AB31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імена, вік батьків, сестер, братів, бабусь та дідусів, про їх уподобання.</w:t>
            </w: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Ознайомитися з відомими людьми, говорити про їх родинні стосунки.</w:t>
            </w: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окремі професії.</w:t>
            </w:r>
          </w:p>
          <w:p w:rsidR="00AB3141" w:rsidRPr="008D77BB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Розповідати про свої захоплення.</w:t>
            </w: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Розрізняти римські та арабські цифри. Називати століття.</w:t>
            </w:r>
          </w:p>
        </w:tc>
        <w:tc>
          <w:tcPr>
            <w:tcW w:w="1380" w:type="dxa"/>
          </w:tcPr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Unité 4</w:t>
            </w:r>
          </w:p>
          <w:p w:rsidR="00AB3141" w:rsidRPr="008D77BB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Photo de famille</w:t>
            </w: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Мої родичі</w:t>
            </w: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Відомі </w:t>
            </w: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сім'ї</w:t>
            </w:r>
          </w:p>
        </w:tc>
        <w:tc>
          <w:tcPr>
            <w:tcW w:w="1212" w:type="dxa"/>
          </w:tcPr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Quelques familles françaises célèbres :</w:t>
            </w: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les frères Lumière, la famille Grimaldi (de Monaco), la famille Bouglion.</w:t>
            </w: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La BD Thorgal. L'histoire de la France :</w:t>
            </w: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Charles de Gaulle, Jeanne d'Arc, Marie-Antoinette, Louis XIV.</w:t>
            </w: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La famille de</w:t>
            </w: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Harry Potter,</w:t>
            </w:r>
          </w:p>
          <w:p w:rsidR="00AB3141" w:rsidRPr="00AB3141" w:rsidRDefault="00AB3141" w:rsidP="00AB31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la</w:t>
            </w:r>
            <w:proofErr w:type="spellEnd"/>
            <w:r w:rsidRPr="00AB31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famille</w:t>
            </w:r>
            <w:proofErr w:type="spellEnd"/>
            <w:r w:rsidRPr="00AB31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Adams</w:t>
            </w:r>
            <w:proofErr w:type="spellEnd"/>
          </w:p>
        </w:tc>
        <w:tc>
          <w:tcPr>
            <w:tcW w:w="992" w:type="dxa"/>
          </w:tcPr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L'arbre généalogique</w:t>
            </w: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B3141" w:rsidRPr="00AB3141" w:rsidRDefault="00AB3141" w:rsidP="00AB31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B3141" w:rsidRPr="00AB3141" w:rsidRDefault="00AB3141" w:rsidP="00AB31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La famille.</w:t>
            </w:r>
          </w:p>
          <w:p w:rsidR="008E3E9A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 xml:space="preserve">Les relations parents / enfants. </w:t>
            </w: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Les relations frères / sœurs.</w:t>
            </w:r>
          </w:p>
          <w:p w:rsid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Les professions.</w:t>
            </w:r>
          </w:p>
          <w:p w:rsidR="008E3E9A" w:rsidRDefault="008E3E9A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Loisirs</w:t>
            </w:r>
          </w:p>
          <w:p w:rsidR="008E3E9A" w:rsidRDefault="008E3E9A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Médias et communication</w:t>
            </w:r>
          </w:p>
          <w:p w:rsidR="008E3E9A" w:rsidRDefault="008E3E9A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Personnages célèbres</w:t>
            </w:r>
          </w:p>
          <w:p w:rsidR="008E3E9A" w:rsidRPr="00AB3141" w:rsidRDefault="008E3E9A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Villes en France</w:t>
            </w:r>
          </w:p>
        </w:tc>
        <w:tc>
          <w:tcPr>
            <w:tcW w:w="1134" w:type="dxa"/>
          </w:tcPr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La négation avec</w:t>
            </w: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pas de/d'.</w:t>
            </w: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Les adjectifs possessifs.</w:t>
            </w: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Les pronoms personnels toniques.</w:t>
            </w: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Qui est-ce ?</w:t>
            </w:r>
          </w:p>
        </w:tc>
        <w:tc>
          <w:tcPr>
            <w:tcW w:w="851" w:type="dxa"/>
          </w:tcPr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P.47</w:t>
            </w: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P.48-49</w:t>
            </w: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ex.3, 4</w:t>
            </w:r>
          </w:p>
        </w:tc>
        <w:tc>
          <w:tcPr>
            <w:tcW w:w="850" w:type="dxa"/>
          </w:tcPr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P.50-51</w:t>
            </w: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Ex.2, 3 P.55 – BD</w:t>
            </w: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P.56-57  civilisation</w:t>
            </w:r>
          </w:p>
          <w:p w:rsidR="00AB3141" w:rsidRPr="00AB3141" w:rsidRDefault="00AB3141" w:rsidP="00AB31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Ex.8, 9 Ex.8 – projet P.54</w:t>
            </w:r>
          </w:p>
          <w:p w:rsidR="00AB3141" w:rsidRPr="00AB3141" w:rsidRDefault="00AB3141" w:rsidP="00AB314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Ex.5 - 7 P.50-51</w:t>
            </w: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Ex.4, 5 P.52-53 – atelier langue</w:t>
            </w:r>
          </w:p>
          <w:p w:rsidR="00AB3141" w:rsidRPr="00AB3141" w:rsidRDefault="00AB3141" w:rsidP="00AB31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</w:tcPr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ex.6, 7</w:t>
            </w:r>
          </w:p>
        </w:tc>
      </w:tr>
      <w:tr w:rsidR="00AB3141" w:rsidRPr="00AB3141" w:rsidTr="008D77BB">
        <w:tc>
          <w:tcPr>
            <w:tcW w:w="426" w:type="dxa"/>
          </w:tcPr>
          <w:p w:rsidR="00AB3141" w:rsidRPr="00C56E93" w:rsidRDefault="00AB3141" w:rsidP="008D7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AB3141" w:rsidRPr="00C56E93" w:rsidRDefault="00AB3141" w:rsidP="008D7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Скласти генеалогічне дерево</w:t>
            </w:r>
            <w:r w:rsidRPr="00AB31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AB31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представити родичів. Описувати портрет одного з членів </w:t>
            </w:r>
            <w:proofErr w:type="spellStart"/>
            <w:r w:rsidRPr="00AB314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сім'ї</w:t>
            </w:r>
            <w:proofErr w:type="spellEnd"/>
            <w:r w:rsidRPr="00AB31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 Ставити запитання про речі у класі, кімнаті, на столі, відповідати та запитання у межах вивченої лексики.</w:t>
            </w:r>
          </w:p>
        </w:tc>
        <w:tc>
          <w:tcPr>
            <w:tcW w:w="1380" w:type="dxa"/>
          </w:tcPr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2" w:type="dxa"/>
          </w:tcPr>
          <w:p w:rsidR="00AB3141" w:rsidRPr="00AB3141" w:rsidRDefault="00AB3141" w:rsidP="00AB31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Ecrire un mél présentant</w:t>
            </w: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sa famille.</w:t>
            </w: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3141" w:rsidRPr="00AB3141" w:rsidRDefault="00AB3141" w:rsidP="00AB31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B3141" w:rsidRPr="00AB3141" w:rsidRDefault="00AB3141" w:rsidP="00AB31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La famille.</w:t>
            </w:r>
          </w:p>
          <w:p w:rsidR="00AB3141" w:rsidRPr="00AB3141" w:rsidRDefault="00AB3141" w:rsidP="00AB314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La chambre.</w:t>
            </w:r>
          </w:p>
        </w:tc>
        <w:tc>
          <w:tcPr>
            <w:tcW w:w="1134" w:type="dxa"/>
          </w:tcPr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P.58</w:t>
            </w:r>
          </w:p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Ex.1</w:t>
            </w:r>
          </w:p>
        </w:tc>
        <w:tc>
          <w:tcPr>
            <w:tcW w:w="850" w:type="dxa"/>
          </w:tcPr>
          <w:p w:rsidR="00AB3141" w:rsidRPr="00AB3141" w:rsidRDefault="00AB3141" w:rsidP="00AB31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Ex.2</w:t>
            </w:r>
          </w:p>
        </w:tc>
        <w:tc>
          <w:tcPr>
            <w:tcW w:w="851" w:type="dxa"/>
          </w:tcPr>
          <w:p w:rsidR="00AB3141" w:rsidRPr="00AB3141" w:rsidRDefault="00AB3141" w:rsidP="00AB314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</w:rPr>
              <w:t>Ex.</w:t>
            </w:r>
            <w:r w:rsidRPr="00AB31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709" w:type="dxa"/>
          </w:tcPr>
          <w:p w:rsidR="00AB3141" w:rsidRPr="00AB3141" w:rsidRDefault="00AB3141" w:rsidP="00AB31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B314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</w:t>
            </w:r>
            <w:r w:rsidRPr="00AB31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850" w:type="dxa"/>
          </w:tcPr>
          <w:p w:rsidR="00AB3141" w:rsidRPr="00AB3141" w:rsidRDefault="00AB3141" w:rsidP="00AB3141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41" w:rsidRPr="008E3E9A" w:rsidTr="008D77BB">
        <w:tc>
          <w:tcPr>
            <w:tcW w:w="426" w:type="dxa"/>
          </w:tcPr>
          <w:p w:rsidR="00AB3141" w:rsidRPr="00AB3141" w:rsidRDefault="00AB3141" w:rsidP="008D77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B3141" w:rsidRPr="00AB3141" w:rsidRDefault="00AB3141" w:rsidP="008D77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AB3141" w:rsidRPr="00C76A1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види транспорту. Говорити про відпочинок та дозвілля, називати улюблені місця </w:t>
            </w:r>
            <w:r w:rsidRPr="00C76A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відпочинку.</w:t>
            </w:r>
          </w:p>
          <w:p w:rsidR="00AB3141" w:rsidRPr="00C76A1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Казати про уподобання, висловлювати  власне ставлення до чогось (наприклад, виду транспорту, відпочинку).</w:t>
            </w:r>
          </w:p>
          <w:p w:rsidR="00AB3141" w:rsidRPr="00C76A1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дії, форми дозвілля. Ставити запитання для отримання інформації. Написати листівку бабусі, приятелю з місця літнього відпочинку. Розповісти про свій відпочинок у межах вивченої лексики. Називати види спорту та заняття спортом.</w:t>
            </w:r>
          </w:p>
        </w:tc>
        <w:tc>
          <w:tcPr>
            <w:tcW w:w="1380" w:type="dxa"/>
          </w:tcPr>
          <w:p w:rsidR="00AB3141" w:rsidRPr="00C76A1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Unité 5</w:t>
            </w:r>
          </w:p>
          <w:p w:rsidR="001401C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Vive les vacances !</w:t>
            </w:r>
            <w:r w:rsidRPr="00C76A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</w:p>
          <w:p w:rsidR="00AB3141" w:rsidRPr="00C76A1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C76A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На відпочинку</w:t>
            </w:r>
          </w:p>
          <w:p w:rsidR="00AB3141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B3141" w:rsidRPr="00C76A1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6A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Листівка з відпочинку</w:t>
            </w:r>
          </w:p>
        </w:tc>
        <w:tc>
          <w:tcPr>
            <w:tcW w:w="1212" w:type="dxa"/>
          </w:tcPr>
          <w:p w:rsidR="00C76A1D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Les loisirs et les vacances des ados français.</w:t>
            </w:r>
          </w:p>
          <w:p w:rsidR="00C76A1D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 xml:space="preserve">La ville de </w:t>
            </w:r>
            <w:r w:rsidRPr="00C76A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Pornichet, en Bretagne.</w:t>
            </w:r>
          </w:p>
          <w:p w:rsidR="00C76A1D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Des classes de mer.</w:t>
            </w:r>
          </w:p>
          <w:p w:rsidR="00C76A1D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Val-d'Isère en Savoie</w:t>
            </w:r>
          </w:p>
          <w:p w:rsidR="00C76A1D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Les Alpes.</w:t>
            </w:r>
          </w:p>
          <w:p w:rsidR="00C76A1D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A1D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A1D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A1D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La série «Les Zappeurs»</w:t>
            </w:r>
          </w:p>
          <w:p w:rsidR="00C76A1D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La Guadeloupe.</w:t>
            </w:r>
          </w:p>
          <w:p w:rsidR="00AB3141" w:rsidRPr="00C76A1D" w:rsidRDefault="00C76A1D" w:rsidP="00C76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La mer des Cara</w:t>
            </w:r>
            <w:r w:rsidRPr="00C76A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ї</w:t>
            </w:r>
            <w:r w:rsidRPr="00C76A1D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bes.</w:t>
            </w:r>
          </w:p>
        </w:tc>
        <w:tc>
          <w:tcPr>
            <w:tcW w:w="992" w:type="dxa"/>
          </w:tcPr>
          <w:p w:rsidR="00AB3141" w:rsidRPr="00C76A1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B3141" w:rsidRPr="00C76A1D" w:rsidRDefault="00AB3141" w:rsidP="00C76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B3141" w:rsidRPr="00C76A1D" w:rsidRDefault="00AB3141" w:rsidP="00C76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AB3141" w:rsidRPr="00C76A1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Les vacances.</w:t>
            </w:r>
          </w:p>
          <w:p w:rsidR="00AB3141" w:rsidRPr="00C76A1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Les lieux de vacances.</w:t>
            </w:r>
          </w:p>
          <w:p w:rsidR="00AB3141" w:rsidRPr="00C76A1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Les moyens de transport.</w:t>
            </w:r>
          </w:p>
          <w:p w:rsidR="00AB3141" w:rsidRPr="00C76A1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Les activités sportives</w:t>
            </w:r>
          </w:p>
          <w:p w:rsidR="00AB3141" w:rsidRPr="00C76A1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et les loisirs.</w:t>
            </w:r>
          </w:p>
          <w:p w:rsidR="00AB3141" w:rsidRPr="00C76A1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Ecrire une carte postale.</w:t>
            </w:r>
          </w:p>
        </w:tc>
        <w:tc>
          <w:tcPr>
            <w:tcW w:w="1134" w:type="dxa"/>
          </w:tcPr>
          <w:p w:rsidR="00AB3141" w:rsidRPr="00C76A1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Les verbes</w:t>
            </w:r>
          </w:p>
          <w:p w:rsidR="00AB3141" w:rsidRPr="00C76A1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aller </w:t>
            </w: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 xml:space="preserve">et </w:t>
            </w:r>
            <w:r w:rsidRPr="00C76A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partir.</w:t>
            </w:r>
          </w:p>
          <w:p w:rsidR="00AB3141" w:rsidRPr="00C76A1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La destination</w:t>
            </w:r>
            <w:r w:rsidRPr="00C76A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76A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avec</w:t>
            </w:r>
          </w:p>
          <w:p w:rsidR="00AB3141" w:rsidRPr="00C76A1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à, à la , au.</w:t>
            </w:r>
          </w:p>
          <w:p w:rsidR="00AB3141" w:rsidRPr="00C76A1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Le verbe</w:t>
            </w:r>
            <w:r w:rsidRPr="00C76A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faire </w:t>
            </w: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avec</w:t>
            </w:r>
            <w:r w:rsidRPr="00C76A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du, de la, des , de l'.</w:t>
            </w:r>
          </w:p>
          <w:p w:rsidR="00AB3141" w:rsidRPr="00C76A1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La question avec</w:t>
            </w:r>
          </w:p>
          <w:p w:rsidR="00AB3141" w:rsidRPr="00C76A1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où </w:t>
            </w: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 xml:space="preserve">et </w:t>
            </w:r>
            <w:r w:rsidRPr="00C76A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comment.</w:t>
            </w:r>
          </w:p>
          <w:p w:rsidR="00AB3141" w:rsidRPr="00C76A1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Les articles</w:t>
            </w:r>
            <w:r w:rsidRPr="00C76A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contractés</w:t>
            </w:r>
          </w:p>
          <w:p w:rsidR="00AB3141" w:rsidRPr="00C76A1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du / de la / de l' / des.</w:t>
            </w:r>
          </w:p>
        </w:tc>
        <w:tc>
          <w:tcPr>
            <w:tcW w:w="851" w:type="dxa"/>
          </w:tcPr>
          <w:p w:rsidR="00AB3141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P.60-61 ex.3, 4</w:t>
            </w:r>
          </w:p>
        </w:tc>
        <w:tc>
          <w:tcPr>
            <w:tcW w:w="850" w:type="dxa"/>
          </w:tcPr>
          <w:p w:rsidR="00C76A1D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P.62-63</w:t>
            </w:r>
          </w:p>
          <w:p w:rsidR="008E3E9A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C76A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</w:t>
            </w: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.1 – 4</w:t>
            </w:r>
          </w:p>
          <w:p w:rsidR="008E3E9A" w:rsidRDefault="008E3E9A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p.66 ex.1a,b</w:t>
            </w:r>
          </w:p>
          <w:p w:rsidR="00C76A1D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 xml:space="preserve"> P.67 – </w:t>
            </w:r>
            <w:r w:rsidRPr="00C76A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BD</w:t>
            </w:r>
          </w:p>
          <w:p w:rsidR="00AB3141" w:rsidRPr="00C76A1D" w:rsidRDefault="00C76A1D" w:rsidP="00C76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P.68-69  civilisation</w:t>
            </w:r>
          </w:p>
        </w:tc>
        <w:tc>
          <w:tcPr>
            <w:tcW w:w="851" w:type="dxa"/>
          </w:tcPr>
          <w:p w:rsidR="00C76A1D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ex.</w:t>
            </w:r>
            <w:r w:rsidRPr="00C76A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 xml:space="preserve"> P.62-63</w:t>
            </w:r>
          </w:p>
          <w:p w:rsidR="00C76A1D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P.66</w:t>
            </w:r>
          </w:p>
          <w:p w:rsidR="00AB3141" w:rsidRPr="00C76A1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C76A1D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ex.5-7 P.62-63</w:t>
            </w:r>
          </w:p>
          <w:p w:rsidR="00C76A1D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Ex.7, 8</w:t>
            </w:r>
          </w:p>
          <w:p w:rsidR="00C76A1D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Ex.10 P.64-65 – atelier langue ex.1 – 14</w:t>
            </w:r>
          </w:p>
          <w:p w:rsidR="00C76A1D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141" w:rsidRPr="00C76A1D" w:rsidRDefault="00AB3141" w:rsidP="00C76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</w:tcPr>
          <w:p w:rsidR="00C76A1D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ex.8 P.62-63</w:t>
            </w:r>
          </w:p>
          <w:p w:rsidR="00C76A1D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Ex.5</w:t>
            </w:r>
          </w:p>
          <w:p w:rsidR="00AB3141" w:rsidRPr="00C76A1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41" w:rsidRPr="00C76A1D" w:rsidTr="008D77BB">
        <w:tc>
          <w:tcPr>
            <w:tcW w:w="426" w:type="dxa"/>
          </w:tcPr>
          <w:p w:rsidR="00AB3141" w:rsidRPr="00AB3141" w:rsidRDefault="00AB3141" w:rsidP="008D77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AB3141" w:rsidRPr="00AB3141" w:rsidRDefault="00AB3141" w:rsidP="008D77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AB3141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Розповідати про відпочинок підлітків. Описувати малюнки, ставити запитання та відповідати на них.</w:t>
            </w:r>
          </w:p>
        </w:tc>
        <w:tc>
          <w:tcPr>
            <w:tcW w:w="1380" w:type="dxa"/>
          </w:tcPr>
          <w:p w:rsidR="00AB3141" w:rsidRPr="00C76A1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2" w:type="dxa"/>
          </w:tcPr>
          <w:p w:rsidR="00AB3141" w:rsidRPr="00C76A1D" w:rsidRDefault="00AB3141" w:rsidP="00C76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B3141" w:rsidRPr="00C76A1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B3141" w:rsidRPr="00C76A1D" w:rsidRDefault="00AB3141" w:rsidP="00C76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B3141" w:rsidRPr="00C76A1D" w:rsidRDefault="00AB3141" w:rsidP="00C76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8E3E9A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Les sports et</w:t>
            </w:r>
          </w:p>
          <w:p w:rsidR="008E3E9A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 xml:space="preserve"> les activités sportives </w:t>
            </w:r>
          </w:p>
          <w:p w:rsidR="00C76A1D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des ados.</w:t>
            </w:r>
          </w:p>
          <w:p w:rsidR="00C76A1D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Ecrire une carte postale</w:t>
            </w:r>
          </w:p>
          <w:p w:rsidR="00AB3141" w:rsidRPr="008D77BB" w:rsidRDefault="00C76A1D" w:rsidP="00C76A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parlant de son repos.</w:t>
            </w:r>
          </w:p>
        </w:tc>
        <w:tc>
          <w:tcPr>
            <w:tcW w:w="1134" w:type="dxa"/>
          </w:tcPr>
          <w:p w:rsidR="00AB3141" w:rsidRPr="008D77BB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76A1D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P.70</w:t>
            </w:r>
          </w:p>
          <w:p w:rsidR="00AB3141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Ex.1</w:t>
            </w:r>
          </w:p>
        </w:tc>
        <w:tc>
          <w:tcPr>
            <w:tcW w:w="850" w:type="dxa"/>
          </w:tcPr>
          <w:p w:rsidR="00C76A1D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P.70</w:t>
            </w:r>
          </w:p>
          <w:p w:rsidR="00AB3141" w:rsidRPr="00C76A1D" w:rsidRDefault="00C76A1D" w:rsidP="00C76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</w:t>
            </w:r>
            <w:r w:rsidRPr="00C76A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</w:tcPr>
          <w:p w:rsidR="00C76A1D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P.70</w:t>
            </w:r>
          </w:p>
          <w:p w:rsidR="00AB3141" w:rsidRPr="00C76A1D" w:rsidRDefault="00C76A1D" w:rsidP="00C76A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Ex.</w:t>
            </w:r>
            <w:r w:rsidRPr="00C76A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709" w:type="dxa"/>
          </w:tcPr>
          <w:p w:rsidR="00C76A1D" w:rsidRPr="00C76A1D" w:rsidRDefault="00C76A1D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</w:rPr>
              <w:t>P.70</w:t>
            </w:r>
          </w:p>
          <w:p w:rsidR="00AB3141" w:rsidRPr="00C76A1D" w:rsidRDefault="00C76A1D" w:rsidP="00C76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76A1D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</w:t>
            </w:r>
            <w:r w:rsidRPr="00C76A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850" w:type="dxa"/>
          </w:tcPr>
          <w:p w:rsidR="00AB3141" w:rsidRPr="00C76A1D" w:rsidRDefault="00AB3141" w:rsidP="00C76A1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76A1D" w:rsidRPr="00C76A1D" w:rsidTr="008D77BB">
        <w:tc>
          <w:tcPr>
            <w:tcW w:w="426" w:type="dxa"/>
          </w:tcPr>
          <w:p w:rsidR="00C76A1D" w:rsidRPr="00AB3141" w:rsidRDefault="00C76A1D" w:rsidP="008D77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C76A1D" w:rsidRPr="00AB3141" w:rsidRDefault="00C76A1D" w:rsidP="008D77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0A3EE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Запитувати час, називати години за годинником.</w:t>
            </w:r>
          </w:p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0A3EE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Розповідати про повсякденні дії протягом дня. Описувати ранок, день та вечір і заняття. Називати години та хвилини. Запитувати час. Розрізняти назви годи та часу у офіційній та розмовній мовах.</w:t>
            </w:r>
          </w:p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0A3EE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Ознайомитися з </w:t>
            </w:r>
            <w:r w:rsidRPr="000A3EE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lastRenderedPageBreak/>
              <w:t>цікавими місцями Франції (туристичні центри, спадщина ЮНЕСКО). Порівнювати з Україною.</w:t>
            </w:r>
          </w:p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</w:tcPr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Unité 6</w:t>
            </w:r>
          </w:p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0A3E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Quelle journée !</w:t>
            </w:r>
            <w:r w:rsidRPr="000A3EE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Незвичний день</w:t>
            </w:r>
          </w:p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3EE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Важкий день</w:t>
            </w:r>
          </w:p>
        </w:tc>
        <w:tc>
          <w:tcPr>
            <w:tcW w:w="1212" w:type="dxa"/>
          </w:tcPr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 TGV.</w:t>
            </w:r>
          </w:p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Quelques sites touristiques français : le tunnel sous la Ma</w:t>
            </w:r>
            <w:proofErr w:type="spellStart"/>
            <w:r w:rsidRPr="000A3EE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de-DE"/>
              </w:rPr>
              <w:t>nche</w:t>
            </w:r>
            <w:proofErr w:type="spellEnd"/>
            <w:r w:rsidRPr="000A3EE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de-DE"/>
              </w:rPr>
              <w:t xml:space="preserve">, </w:t>
            </w:r>
            <w:r w:rsidRPr="000A3E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 Mont Saint-Michel, La Camargue, les volcans d'Auvergne.</w:t>
            </w:r>
            <w:r w:rsidR="000A3EE9" w:rsidRPr="000A3E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La série «Boule et Bill »</w:t>
            </w:r>
          </w:p>
          <w:p w:rsidR="00C76A1D" w:rsidRPr="000A3EE9" w:rsidRDefault="00C76A1D" w:rsidP="000A3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La journée d'un adolescent français.</w:t>
            </w:r>
          </w:p>
          <w:p w:rsidR="00C76A1D" w:rsidRPr="000A3EE9" w:rsidRDefault="00C76A1D" w:rsidP="000A3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C76A1D" w:rsidRPr="000A3EE9" w:rsidRDefault="00C76A1D" w:rsidP="000A3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L'heure.</w:t>
            </w:r>
          </w:p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Les nombres de 21 à 69.</w:t>
            </w:r>
          </w:p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Les activités quotidiennes.</w:t>
            </w:r>
          </w:p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Les moments de la journée.</w:t>
            </w:r>
          </w:p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Les activités de loisirs.</w:t>
            </w:r>
          </w:p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Les trasports.</w:t>
            </w:r>
          </w:p>
        </w:tc>
        <w:tc>
          <w:tcPr>
            <w:tcW w:w="1134" w:type="dxa"/>
          </w:tcPr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Les verbes</w:t>
            </w:r>
          </w:p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du I-ier groupe.</w:t>
            </w:r>
          </w:p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Les verbes pronomi</w:t>
            </w:r>
            <w:r w:rsidRPr="000A3E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naux.</w:t>
            </w:r>
          </w:p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 xml:space="preserve">Le verbe </w:t>
            </w:r>
            <w:r w:rsidRPr="000A3E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manger.</w:t>
            </w:r>
          </w:p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 xml:space="preserve">Le verbe </w:t>
            </w:r>
            <w:r w:rsidRPr="000A3EE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prendre.</w:t>
            </w:r>
          </w:p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P.</w:t>
            </w:r>
            <w:r w:rsidRPr="000A3E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P.72-73 ex.2, 3</w:t>
            </w:r>
          </w:p>
        </w:tc>
        <w:tc>
          <w:tcPr>
            <w:tcW w:w="850" w:type="dxa"/>
          </w:tcPr>
          <w:p w:rsidR="000A3EE9" w:rsidRPr="000A3EE9" w:rsidRDefault="000A3EE9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P.74-75</w:t>
            </w:r>
          </w:p>
          <w:p w:rsidR="000A3EE9" w:rsidRPr="000A3EE9" w:rsidRDefault="000A3EE9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ex.1-4 P.79 – BD</w:t>
            </w:r>
          </w:p>
          <w:p w:rsidR="000A3EE9" w:rsidRPr="000A3EE9" w:rsidRDefault="000A3EE9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P.80-81  civilisation</w:t>
            </w:r>
          </w:p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A3EE9" w:rsidRPr="000A3EE9" w:rsidRDefault="000A3EE9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P.74-75</w:t>
            </w:r>
          </w:p>
          <w:p w:rsidR="00C76A1D" w:rsidRPr="000A3EE9" w:rsidRDefault="000A3EE9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ex.5 Ex.8, 9 P.78</w:t>
            </w:r>
          </w:p>
        </w:tc>
        <w:tc>
          <w:tcPr>
            <w:tcW w:w="709" w:type="dxa"/>
          </w:tcPr>
          <w:p w:rsidR="000A3EE9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Ex.4, 5</w:t>
            </w:r>
            <w:r w:rsidR="000A3EE9" w:rsidRPr="000A3EE9">
              <w:rPr>
                <w:rFonts w:ascii="Times New Roman" w:hAnsi="Times New Roman" w:cs="Times New Roman"/>
                <w:sz w:val="18"/>
                <w:szCs w:val="18"/>
              </w:rPr>
              <w:t xml:space="preserve"> P.74-75</w:t>
            </w:r>
          </w:p>
          <w:p w:rsidR="000A3EE9" w:rsidRPr="000A3EE9" w:rsidRDefault="000A3EE9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ex.6-7 P.76-77 – atelier langue ex.1 – 14</w:t>
            </w:r>
          </w:p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76A1D" w:rsidRPr="000A3EE9" w:rsidRDefault="00C76A1D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Ex.6 – 11</w:t>
            </w:r>
          </w:p>
        </w:tc>
      </w:tr>
      <w:tr w:rsidR="000A3EE9" w:rsidRPr="000A3EE9" w:rsidTr="008D77BB">
        <w:tc>
          <w:tcPr>
            <w:tcW w:w="426" w:type="dxa"/>
          </w:tcPr>
          <w:p w:rsidR="000A3EE9" w:rsidRPr="00AB3141" w:rsidRDefault="000A3EE9" w:rsidP="008D77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0A3EE9" w:rsidRPr="00AB3141" w:rsidRDefault="000A3EE9" w:rsidP="008D77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A3EE9" w:rsidRPr="000A3EE9" w:rsidRDefault="000A3EE9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0A3EE9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Розповідати про робочий день та день канікул. Описувати свої улюблені справи, заняття. Запитувати і називати час за годинником.</w:t>
            </w:r>
          </w:p>
        </w:tc>
        <w:tc>
          <w:tcPr>
            <w:tcW w:w="1380" w:type="dxa"/>
          </w:tcPr>
          <w:p w:rsidR="000A3EE9" w:rsidRPr="000A3EE9" w:rsidRDefault="000A3EE9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</w:tcPr>
          <w:p w:rsidR="000A3EE9" w:rsidRPr="000A3EE9" w:rsidRDefault="000A3EE9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0A3EE9" w:rsidRPr="000A3EE9" w:rsidRDefault="000A3EE9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0A3EE9" w:rsidRPr="000A3EE9" w:rsidRDefault="000A3EE9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0A3EE9" w:rsidRPr="000A3EE9" w:rsidRDefault="000A3EE9" w:rsidP="000A3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0A3EE9" w:rsidRPr="000A3EE9" w:rsidRDefault="000A3EE9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Demander et dire l'heure. Les activités au cours d'une journée type de vacances.</w:t>
            </w:r>
          </w:p>
        </w:tc>
        <w:tc>
          <w:tcPr>
            <w:tcW w:w="1134" w:type="dxa"/>
          </w:tcPr>
          <w:p w:rsidR="000A3EE9" w:rsidRPr="000A3EE9" w:rsidRDefault="000A3EE9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A3EE9" w:rsidRPr="000A3EE9" w:rsidRDefault="000A3EE9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P.82</w:t>
            </w:r>
          </w:p>
          <w:p w:rsidR="000A3EE9" w:rsidRPr="000A3EE9" w:rsidRDefault="000A3EE9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ex.1</w:t>
            </w:r>
          </w:p>
        </w:tc>
        <w:tc>
          <w:tcPr>
            <w:tcW w:w="850" w:type="dxa"/>
          </w:tcPr>
          <w:p w:rsidR="000A3EE9" w:rsidRPr="000A3EE9" w:rsidRDefault="000A3EE9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P.82</w:t>
            </w:r>
          </w:p>
          <w:p w:rsidR="000A3EE9" w:rsidRPr="000A3EE9" w:rsidRDefault="000A3EE9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ex.</w:t>
            </w:r>
            <w:r w:rsidRPr="000A3E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</w:tcPr>
          <w:p w:rsidR="000A3EE9" w:rsidRPr="000A3EE9" w:rsidRDefault="000A3EE9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P.82</w:t>
            </w:r>
          </w:p>
          <w:p w:rsidR="000A3EE9" w:rsidRPr="000A3EE9" w:rsidRDefault="000A3EE9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ex.</w:t>
            </w:r>
            <w:r w:rsidRPr="000A3E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709" w:type="dxa"/>
          </w:tcPr>
          <w:p w:rsidR="000A3EE9" w:rsidRPr="000A3EE9" w:rsidRDefault="000A3EE9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P.82</w:t>
            </w:r>
          </w:p>
          <w:p w:rsidR="000A3EE9" w:rsidRPr="000A3EE9" w:rsidRDefault="000A3EE9" w:rsidP="000A3EE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A3EE9">
              <w:rPr>
                <w:rFonts w:ascii="Times New Roman" w:hAnsi="Times New Roman" w:cs="Times New Roman"/>
                <w:sz w:val="18"/>
                <w:szCs w:val="18"/>
              </w:rPr>
              <w:t>ex.</w:t>
            </w:r>
            <w:r w:rsidRPr="000A3E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850" w:type="dxa"/>
          </w:tcPr>
          <w:p w:rsidR="000A3EE9" w:rsidRDefault="000A3EE9" w:rsidP="00C76A1D">
            <w:pPr>
              <w:pStyle w:val="a5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A3EE9" w:rsidRPr="000A3EE9" w:rsidTr="008D77BB">
        <w:tc>
          <w:tcPr>
            <w:tcW w:w="426" w:type="dxa"/>
          </w:tcPr>
          <w:p w:rsidR="000A3EE9" w:rsidRPr="00AB3141" w:rsidRDefault="000A3EE9" w:rsidP="008D77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0A3EE9" w:rsidRPr="00AB3141" w:rsidRDefault="000A3EE9" w:rsidP="008D77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Розповідати про своє житло, називати кімнати. Давати накази, команди, поради.</w:t>
            </w: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Описувати свою кімнату, своє помешкання. Називати речі та предмети, які є у кімнаті, та висловлювати власне ставлення до них.</w:t>
            </w: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Давати опис місцезнаходження меблів та предметів.</w:t>
            </w:r>
          </w:p>
        </w:tc>
        <w:tc>
          <w:tcPr>
            <w:tcW w:w="1380" w:type="dxa"/>
          </w:tcPr>
          <w:p w:rsidR="000A3EE9" w:rsidRPr="008D77BB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20F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Unit</w:t>
            </w: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é 7</w:t>
            </w: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0F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Chez</w:t>
            </w:r>
            <w:r w:rsidRPr="008D77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F20F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moi</w:t>
            </w: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Мій будинок</w:t>
            </w: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Моя кімната</w:t>
            </w:r>
          </w:p>
        </w:tc>
        <w:tc>
          <w:tcPr>
            <w:tcW w:w="1212" w:type="dxa"/>
          </w:tcPr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L'habitation en France.</w:t>
            </w: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 démé</w:t>
            </w:r>
            <w:r w:rsid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nagement.</w:t>
            </w:r>
          </w:p>
          <w:p w:rsidR="000A3EE9" w:rsidRPr="00F20F45" w:rsidRDefault="000A3EE9" w:rsidP="00F20F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0A3EE9" w:rsidRPr="00F20F45" w:rsidRDefault="000A3EE9" w:rsidP="00F20F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</w:t>
            </w:r>
            <w:proofErr w:type="spellEnd"/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animaux</w:t>
            </w:r>
            <w:proofErr w:type="spellEnd"/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de</w:t>
            </w:r>
            <w:proofErr w:type="spellEnd"/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compagnie</w:t>
            </w:r>
            <w:proofErr w:type="spellEnd"/>
          </w:p>
        </w:tc>
        <w:tc>
          <w:tcPr>
            <w:tcW w:w="992" w:type="dxa"/>
          </w:tcPr>
          <w:p w:rsidR="000A3EE9" w:rsidRPr="00F20F45" w:rsidRDefault="000A3EE9" w:rsidP="00F20F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La maison.</w:t>
            </w: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La chambre.</w:t>
            </w: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Dire où on habite.</w:t>
            </w: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Emménager, déménager.</w:t>
            </w: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Situer dans l'espace.</w:t>
            </w: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Comment ordonner, inviter, conseiller.</w:t>
            </w:r>
          </w:p>
        </w:tc>
        <w:tc>
          <w:tcPr>
            <w:tcW w:w="1134" w:type="dxa"/>
          </w:tcPr>
          <w:p w:rsid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uk-UA"/>
              </w:rPr>
            </w:pPr>
            <w:r w:rsidRPr="00F20F4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Il y a / </w:t>
            </w: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Il n'y a pas.</w:t>
            </w: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prépositions et a</w:t>
            </w:r>
            <w:r w:rsid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</w:t>
            </w: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verbes de lieu.</w:t>
            </w: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L'impératif.</w:t>
            </w: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adjectifs possessifs.</w:t>
            </w: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Pas de …</w:t>
            </w: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Moi, toi</w:t>
            </w:r>
          </w:p>
        </w:tc>
        <w:tc>
          <w:tcPr>
            <w:tcW w:w="851" w:type="dxa"/>
          </w:tcPr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P.83</w:t>
            </w: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P.84-85 ex.3, 4</w:t>
            </w:r>
          </w:p>
        </w:tc>
        <w:tc>
          <w:tcPr>
            <w:tcW w:w="850" w:type="dxa"/>
          </w:tcPr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P.86-87</w:t>
            </w:r>
          </w:p>
          <w:p w:rsidR="00F20F45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Ex.1 – 4</w:t>
            </w:r>
            <w:r w:rsidR="00F20F45" w:rsidRPr="00F20F45">
              <w:rPr>
                <w:rFonts w:ascii="Times New Roman" w:hAnsi="Times New Roman" w:cs="Times New Roman"/>
                <w:sz w:val="18"/>
                <w:szCs w:val="18"/>
              </w:rPr>
              <w:t xml:space="preserve"> P.91 – BD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P.92-93  civilisation</w:t>
            </w: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Ex.11 P.86-87</w:t>
            </w: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ex.8, 9 P.90</w:t>
            </w: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ex.5 – 8 P.86-87</w:t>
            </w: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Ex.5-7 P.88-89 – atelier langue ex.1 – 13</w:t>
            </w: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Ex.9, 10</w:t>
            </w:r>
            <w:r w:rsidR="008E3E9A">
              <w:rPr>
                <w:rFonts w:ascii="Times New Roman" w:hAnsi="Times New Roman" w:cs="Times New Roman"/>
                <w:sz w:val="18"/>
                <w:szCs w:val="18"/>
              </w:rPr>
              <w:t xml:space="preserve"> p.85</w:t>
            </w:r>
          </w:p>
        </w:tc>
      </w:tr>
      <w:tr w:rsidR="000A3EE9" w:rsidRPr="000A3EE9" w:rsidTr="008D77BB">
        <w:tc>
          <w:tcPr>
            <w:tcW w:w="426" w:type="dxa"/>
          </w:tcPr>
          <w:p w:rsidR="000A3EE9" w:rsidRPr="00AB3141" w:rsidRDefault="000A3EE9" w:rsidP="008D77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0A3EE9" w:rsidRPr="00AB3141" w:rsidRDefault="000A3EE9" w:rsidP="008D77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Запрошувати до себе у кімнату (будинок, квартиру) на екскурсію. Висловлювати захоплення та розчарування.</w:t>
            </w:r>
          </w:p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</w:tcPr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2" w:type="dxa"/>
          </w:tcPr>
          <w:p w:rsidR="000A3EE9" w:rsidRPr="00F20F45" w:rsidRDefault="000A3EE9" w:rsidP="00F20F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0A3EE9" w:rsidRPr="00F20F45" w:rsidRDefault="000A3EE9" w:rsidP="00F20F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0A3EE9" w:rsidRPr="00F20F45" w:rsidRDefault="000A3EE9" w:rsidP="00F20F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Des questions pour comprendre la localisation </w:t>
            </w:r>
          </w:p>
          <w:p w:rsid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d'un objet. </w:t>
            </w:r>
          </w:p>
          <w:p w:rsidR="000A3EE9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Décrire sa chambre.</w:t>
            </w:r>
          </w:p>
        </w:tc>
        <w:tc>
          <w:tcPr>
            <w:tcW w:w="1134" w:type="dxa"/>
          </w:tcPr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P.94</w:t>
            </w:r>
          </w:p>
          <w:p w:rsidR="000A3EE9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Ex.1</w:t>
            </w:r>
          </w:p>
        </w:tc>
        <w:tc>
          <w:tcPr>
            <w:tcW w:w="850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P.94</w:t>
            </w:r>
          </w:p>
          <w:p w:rsidR="000A3EE9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Ex.</w:t>
            </w:r>
            <w:r w:rsidRPr="00F20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P.94</w:t>
            </w:r>
          </w:p>
          <w:p w:rsidR="000A3EE9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Ex.</w:t>
            </w:r>
            <w:r w:rsidRPr="00F20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709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P.94</w:t>
            </w:r>
          </w:p>
          <w:p w:rsidR="000A3EE9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Ex.</w:t>
            </w:r>
            <w:r w:rsidRPr="00F20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850" w:type="dxa"/>
          </w:tcPr>
          <w:p w:rsidR="000A3EE9" w:rsidRPr="00F20F45" w:rsidRDefault="000A3EE9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F45" w:rsidRPr="00F20F45" w:rsidTr="008D77BB">
        <w:tc>
          <w:tcPr>
            <w:tcW w:w="426" w:type="dxa"/>
          </w:tcPr>
          <w:p w:rsidR="00F20F45" w:rsidRPr="00AB3141" w:rsidRDefault="00F20F45" w:rsidP="008D77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F20F45" w:rsidRPr="00AB3141" w:rsidRDefault="00F20F45" w:rsidP="008D77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Описувати приготування до святкування дня народження. Привітати з днем народження, висловити побажання. </w:t>
            </w: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lastRenderedPageBreak/>
              <w:t>Написати запрошення на день народження, запросити по телефону. Написати вітальну листівку з побажаннями.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Говорити про вибір подарунка другу/подрузі в день народження.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Називати число, місяць свого дня народження.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Називати найближчі дії.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Порівнювати святкові та вихідні дня у Франції та Україні. Обговорювати традиції.</w:t>
            </w:r>
          </w:p>
        </w:tc>
        <w:tc>
          <w:tcPr>
            <w:tcW w:w="1380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Unité 8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 va faire la fête !</w:t>
            </w:r>
          </w:p>
          <w:p w:rsidR="00F20F45" w:rsidRPr="00F20F45" w:rsidRDefault="00F20F45" w:rsidP="00F20F45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Сюрприз до  дня народження</w:t>
            </w:r>
          </w:p>
          <w:p w:rsidR="001401CD" w:rsidRPr="008D77BB" w:rsidRDefault="001401CD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Запрошення на свято</w:t>
            </w:r>
          </w:p>
        </w:tc>
        <w:tc>
          <w:tcPr>
            <w:tcW w:w="1212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Les fêtes françaises : l'Epiphanie,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la Chandeleur,</w:t>
            </w:r>
          </w:p>
          <w:p w:rsid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la Saint-</w:t>
            </w: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Valentin, Mardi-Gras et le carnaval,</w:t>
            </w:r>
          </w:p>
          <w:p w:rsid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le 1 avril, Pâques, le Premier Mai, la Fête nationale, la Fête de la musique,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le No</w:t>
            </w: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ё</w:t>
            </w: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l, le Nouvel An.</w:t>
            </w:r>
          </w:p>
          <w:p w:rsidR="00F20F45" w:rsidRPr="00F20F45" w:rsidRDefault="00F20F45" w:rsidP="00F20F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fr-FR"/>
              </w:rPr>
              <w:t>Les jours fériés en France.</w:t>
            </w:r>
          </w:p>
        </w:tc>
        <w:tc>
          <w:tcPr>
            <w:tcW w:w="992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Contraide, collabora-tion, demande polie</w:t>
            </w:r>
          </w:p>
        </w:tc>
        <w:tc>
          <w:tcPr>
            <w:tcW w:w="1276" w:type="dxa"/>
          </w:tcPr>
          <w:p w:rsidR="00F20F45" w:rsidRPr="00F20F45" w:rsidRDefault="00F20F45" w:rsidP="00F20F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F20F45" w:rsidRPr="00F20F45" w:rsidRDefault="00F20F45" w:rsidP="00F20F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La communication au téléphone.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La fête d'anniversaire.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 xml:space="preserve">Les mois et les </w:t>
            </w:r>
            <w:r w:rsidRPr="00F20F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dates.</w:t>
            </w:r>
            <w:r w:rsidR="008E3E9A">
              <w:rPr>
                <w:rFonts w:ascii="Times New Roman" w:hAnsi="Times New Roman" w:cs="Times New Roman"/>
                <w:sz w:val="18"/>
                <w:szCs w:val="18"/>
              </w:rPr>
              <w:t xml:space="preserve"> Le calendrier des fêtes en France.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Les nombres.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Exprimer des souhaits.</w:t>
            </w:r>
          </w:p>
        </w:tc>
        <w:tc>
          <w:tcPr>
            <w:tcW w:w="1134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Le verbe </w:t>
            </w:r>
            <w:r w:rsidRPr="00F20F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aller.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Le futur proche.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Je voudrais.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 xml:space="preserve">Le verbe </w:t>
            </w:r>
            <w:r w:rsidRPr="00F20F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venir.</w:t>
            </w:r>
          </w:p>
          <w:p w:rsidR="001401CD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L'interroga</w:t>
            </w:r>
            <w:r w:rsidR="008E3E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tion avec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0F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est-ce que ?</w:t>
            </w: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 xml:space="preserve"> et </w:t>
            </w:r>
            <w:r w:rsidRPr="00F20F4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qu'est-ce que ?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P.95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P.96-97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Ex.3, 4</w:t>
            </w:r>
          </w:p>
        </w:tc>
        <w:tc>
          <w:tcPr>
            <w:tcW w:w="850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P.98-99</w:t>
            </w:r>
          </w:p>
          <w:p w:rsidR="008E3E9A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 xml:space="preserve">ex.1 </w:t>
            </w:r>
            <w:r w:rsidR="008E3E9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8E3E9A" w:rsidRDefault="008E3E9A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P.103 BD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 xml:space="preserve"> P.104-105</w:t>
            </w:r>
          </w:p>
        </w:tc>
        <w:tc>
          <w:tcPr>
            <w:tcW w:w="851" w:type="dxa"/>
          </w:tcPr>
          <w:p w:rsidR="008E3E9A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 xml:space="preserve">Ex.8, 9 </w:t>
            </w:r>
          </w:p>
          <w:p w:rsidR="008E3E9A" w:rsidRDefault="008E3E9A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F45" w:rsidRPr="00F20F45" w:rsidRDefault="00F20F45" w:rsidP="008E3E9A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P.102</w:t>
            </w:r>
            <w:r w:rsidR="008E3E9A">
              <w:rPr>
                <w:rFonts w:ascii="Times New Roman" w:hAnsi="Times New Roman" w:cs="Times New Roman"/>
                <w:sz w:val="18"/>
                <w:szCs w:val="18"/>
              </w:rPr>
              <w:t>- commu-nique</w:t>
            </w:r>
          </w:p>
        </w:tc>
        <w:tc>
          <w:tcPr>
            <w:tcW w:w="709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Ex.5 – 7 P.100-101 – atelier langue</w:t>
            </w:r>
            <w:r w:rsidRPr="00F20F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ex.1-13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Ex.5-7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Ex.9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p.99</w:t>
            </w:r>
          </w:p>
        </w:tc>
      </w:tr>
      <w:tr w:rsidR="00F20F45" w:rsidRPr="00F20F45" w:rsidTr="008D77BB">
        <w:tc>
          <w:tcPr>
            <w:tcW w:w="426" w:type="dxa"/>
          </w:tcPr>
          <w:p w:rsidR="00F20F45" w:rsidRPr="00AB3141" w:rsidRDefault="00F20F45" w:rsidP="008D77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F20F45" w:rsidRPr="00AB3141" w:rsidRDefault="00F20F45" w:rsidP="008D77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F20F45" w:rsidRPr="008D77BB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Скласти </w:t>
            </w: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 xml:space="preserve"> </w:t>
            </w: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запрошення</w:t>
            </w: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 xml:space="preserve">  </w:t>
            </w: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на родинне свято.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 xml:space="preserve"> Вести телефонну розмову, знати сталі вирази.</w:t>
            </w:r>
          </w:p>
        </w:tc>
        <w:tc>
          <w:tcPr>
            <w:tcW w:w="1380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20F45" w:rsidRPr="00F20F45" w:rsidRDefault="00F20F45" w:rsidP="00F20F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F20F45" w:rsidRPr="00F20F45" w:rsidRDefault="00F20F45" w:rsidP="00F20F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Ecrire une invitation à une fête surprise. Parler au téléphone.</w:t>
            </w:r>
          </w:p>
          <w:p w:rsidR="001401CD" w:rsidRPr="00F20F45" w:rsidRDefault="001401CD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P.106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Ex.1</w:t>
            </w:r>
          </w:p>
        </w:tc>
        <w:tc>
          <w:tcPr>
            <w:tcW w:w="850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P.106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Ex.2</w:t>
            </w:r>
          </w:p>
        </w:tc>
        <w:tc>
          <w:tcPr>
            <w:tcW w:w="851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P.106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Ex.3</w:t>
            </w:r>
          </w:p>
        </w:tc>
        <w:tc>
          <w:tcPr>
            <w:tcW w:w="709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P.106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0F45">
              <w:rPr>
                <w:rFonts w:ascii="Times New Roman" w:hAnsi="Times New Roman" w:cs="Times New Roman"/>
                <w:sz w:val="18"/>
                <w:szCs w:val="18"/>
              </w:rPr>
              <w:t>Ex.4</w:t>
            </w:r>
          </w:p>
        </w:tc>
        <w:tc>
          <w:tcPr>
            <w:tcW w:w="850" w:type="dxa"/>
          </w:tcPr>
          <w:p w:rsidR="00F20F45" w:rsidRPr="00F20F45" w:rsidRDefault="00F20F45" w:rsidP="00F20F45">
            <w:pPr>
              <w:pStyle w:val="a5"/>
              <w:snapToGrid w:val="0"/>
              <w:rPr>
                <w:sz w:val="16"/>
                <w:szCs w:val="16"/>
                <w:lang w:val="ru-RU"/>
              </w:rPr>
            </w:pPr>
          </w:p>
        </w:tc>
      </w:tr>
      <w:tr w:rsidR="00F20F45" w:rsidRPr="00F20F45" w:rsidTr="008D77BB">
        <w:tc>
          <w:tcPr>
            <w:tcW w:w="426" w:type="dxa"/>
          </w:tcPr>
          <w:p w:rsidR="00F20F45" w:rsidRPr="00AB3141" w:rsidRDefault="00F20F45" w:rsidP="008D77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F20F45" w:rsidRPr="00AB3141" w:rsidRDefault="00F20F45" w:rsidP="008D77BB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Узагальнення і систематизація вивченого</w:t>
            </w:r>
          </w:p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F20F4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за рік.</w:t>
            </w:r>
          </w:p>
        </w:tc>
        <w:tc>
          <w:tcPr>
            <w:tcW w:w="1380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20F45" w:rsidRPr="00F20F45" w:rsidRDefault="00F20F45" w:rsidP="00F20F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F20F45" w:rsidRPr="00F20F45" w:rsidRDefault="00F20F45" w:rsidP="00F20F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F20F45" w:rsidRPr="00F20F45" w:rsidRDefault="00F20F45" w:rsidP="00F20F45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F20F45" w:rsidRPr="00F20F45" w:rsidRDefault="00F20F45" w:rsidP="00F20F45">
            <w:pPr>
              <w:pStyle w:val="a5"/>
              <w:snapToGrid w:val="0"/>
              <w:rPr>
                <w:sz w:val="16"/>
                <w:szCs w:val="16"/>
                <w:lang w:val="ru-RU"/>
              </w:rPr>
            </w:pPr>
          </w:p>
        </w:tc>
      </w:tr>
    </w:tbl>
    <w:p w:rsidR="00AD5E9F" w:rsidRPr="00F20F45" w:rsidRDefault="00AD5E9F" w:rsidP="00AD5E9F"/>
    <w:p w:rsidR="00AB3141" w:rsidRPr="00F20F45" w:rsidRDefault="00AB3141" w:rsidP="00AD5E9F"/>
    <w:sectPr w:rsidR="00AB3141" w:rsidRPr="00F20F45" w:rsidSect="00611BD4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A5" w:rsidRDefault="00C056A5" w:rsidP="00611BD4">
      <w:pPr>
        <w:spacing w:after="0" w:line="240" w:lineRule="auto"/>
      </w:pPr>
      <w:r>
        <w:separator/>
      </w:r>
    </w:p>
  </w:endnote>
  <w:endnote w:type="continuationSeparator" w:id="0">
    <w:p w:rsidR="00C056A5" w:rsidRDefault="00C056A5" w:rsidP="0061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896639"/>
      <w:docPartObj>
        <w:docPartGallery w:val="Page Numbers (Bottom of Page)"/>
        <w:docPartUnique/>
      </w:docPartObj>
    </w:sdtPr>
    <w:sdtContent>
      <w:p w:rsidR="008D77BB" w:rsidRDefault="008D77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E9A">
          <w:rPr>
            <w:noProof/>
          </w:rPr>
          <w:t>7</w:t>
        </w:r>
        <w:r>
          <w:fldChar w:fldCharType="end"/>
        </w:r>
      </w:p>
    </w:sdtContent>
  </w:sdt>
  <w:p w:rsidR="008D77BB" w:rsidRDefault="008D77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A5" w:rsidRDefault="00C056A5" w:rsidP="00611BD4">
      <w:pPr>
        <w:spacing w:after="0" w:line="240" w:lineRule="auto"/>
      </w:pPr>
      <w:r>
        <w:separator/>
      </w:r>
    </w:p>
  </w:footnote>
  <w:footnote w:type="continuationSeparator" w:id="0">
    <w:p w:rsidR="00C056A5" w:rsidRDefault="00C056A5" w:rsidP="0061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SimSun" w:hAnsi="Arial" w:cs="Mangal"/>
        <w:kern w:val="2"/>
        <w:sz w:val="24"/>
        <w:szCs w:val="29"/>
        <w:lang w:val="uk-UA" w:eastAsia="hi-IN" w:bidi="hi-IN"/>
      </w:rPr>
      <w:alias w:val="Название"/>
      <w:id w:val="77738743"/>
      <w:placeholder>
        <w:docPart w:val="27BBBACE5ACB41998AF6B1F785E985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D77BB" w:rsidRDefault="008D77BB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11BD4">
          <w:rPr>
            <w:rFonts w:ascii="Arial" w:eastAsia="SimSun" w:hAnsi="Arial" w:cs="Mangal"/>
            <w:kern w:val="2"/>
            <w:sz w:val="24"/>
            <w:szCs w:val="29"/>
            <w:lang w:val="uk-UA" w:eastAsia="hi-IN" w:bidi="hi-IN"/>
          </w:rPr>
          <w:t>Календарно-тематичне планування уроків французької мови у 5 класі за підручником «</w:t>
        </w:r>
        <w:proofErr w:type="spellStart"/>
        <w:r w:rsidRPr="00611BD4">
          <w:rPr>
            <w:rFonts w:ascii="Arial" w:eastAsia="SimSun" w:hAnsi="Arial" w:cs="Mangal"/>
            <w:kern w:val="2"/>
            <w:sz w:val="24"/>
            <w:szCs w:val="29"/>
            <w:lang w:val="uk-UA" w:eastAsia="hi-IN" w:bidi="hi-IN"/>
          </w:rPr>
          <w:t>Le</w:t>
        </w:r>
        <w:proofErr w:type="spellEnd"/>
        <w:r w:rsidRPr="00611BD4">
          <w:rPr>
            <w:rFonts w:ascii="Arial" w:eastAsia="SimSun" w:hAnsi="Arial" w:cs="Mangal"/>
            <w:kern w:val="2"/>
            <w:sz w:val="24"/>
            <w:szCs w:val="29"/>
            <w:lang w:val="uk-UA" w:eastAsia="hi-IN" w:bidi="hi-IN"/>
          </w:rPr>
          <w:t xml:space="preserve"> </w:t>
        </w:r>
        <w:proofErr w:type="spellStart"/>
        <w:r w:rsidRPr="00611BD4">
          <w:rPr>
            <w:rFonts w:ascii="Arial" w:eastAsia="SimSun" w:hAnsi="Arial" w:cs="Mangal"/>
            <w:kern w:val="2"/>
            <w:sz w:val="24"/>
            <w:szCs w:val="29"/>
            <w:lang w:val="uk-UA" w:eastAsia="hi-IN" w:bidi="hi-IN"/>
          </w:rPr>
          <w:t>Kiosque</w:t>
        </w:r>
        <w:proofErr w:type="spellEnd"/>
        <w:r w:rsidRPr="00611BD4">
          <w:rPr>
            <w:rFonts w:ascii="Arial" w:eastAsia="SimSun" w:hAnsi="Arial" w:cs="Mangal"/>
            <w:kern w:val="2"/>
            <w:sz w:val="24"/>
            <w:szCs w:val="29"/>
            <w:lang w:val="uk-UA" w:eastAsia="hi-IN" w:bidi="hi-IN"/>
          </w:rPr>
          <w:t xml:space="preserve"> 1» видавництва HACHETTE</w:t>
        </w:r>
      </w:p>
    </w:sdtContent>
  </w:sdt>
  <w:p w:rsidR="008D77BB" w:rsidRDefault="008D77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02"/>
    <w:rsid w:val="000A3EE9"/>
    <w:rsid w:val="001401CD"/>
    <w:rsid w:val="002C33BD"/>
    <w:rsid w:val="002D479B"/>
    <w:rsid w:val="003C7422"/>
    <w:rsid w:val="004B3B02"/>
    <w:rsid w:val="00611BD4"/>
    <w:rsid w:val="006876F8"/>
    <w:rsid w:val="0075343C"/>
    <w:rsid w:val="00885C35"/>
    <w:rsid w:val="008D77BB"/>
    <w:rsid w:val="008E3E9A"/>
    <w:rsid w:val="00AB3141"/>
    <w:rsid w:val="00AD5E9F"/>
    <w:rsid w:val="00C056A5"/>
    <w:rsid w:val="00C56E93"/>
    <w:rsid w:val="00C76A1D"/>
    <w:rsid w:val="00CD19ED"/>
    <w:rsid w:val="00F2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ecourant">
    <w:name w:val="Texte courant"/>
    <w:next w:val="a"/>
    <w:rsid w:val="00885C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Textecourantsuite">
    <w:name w:val="Texte courant suite"/>
    <w:basedOn w:val="Textecourant"/>
    <w:rsid w:val="00885C35"/>
    <w:pPr>
      <w:spacing w:before="0"/>
    </w:pPr>
  </w:style>
  <w:style w:type="character" w:styleId="a3">
    <w:name w:val="Strong"/>
    <w:basedOn w:val="a0"/>
    <w:qFormat/>
    <w:rsid w:val="00AD5E9F"/>
    <w:rPr>
      <w:b/>
      <w:bCs/>
    </w:rPr>
  </w:style>
  <w:style w:type="table" w:styleId="a4">
    <w:name w:val="Table Grid"/>
    <w:basedOn w:val="a1"/>
    <w:uiPriority w:val="59"/>
    <w:rsid w:val="00611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611BD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fr-FR" w:eastAsia="hi-IN" w:bidi="hi-IN"/>
    </w:rPr>
  </w:style>
  <w:style w:type="paragraph" w:styleId="a6">
    <w:name w:val="header"/>
    <w:basedOn w:val="a"/>
    <w:link w:val="a7"/>
    <w:uiPriority w:val="99"/>
    <w:unhideWhenUsed/>
    <w:rsid w:val="00611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1BD4"/>
  </w:style>
  <w:style w:type="paragraph" w:styleId="a8">
    <w:name w:val="footer"/>
    <w:basedOn w:val="a"/>
    <w:link w:val="a9"/>
    <w:uiPriority w:val="99"/>
    <w:unhideWhenUsed/>
    <w:rsid w:val="00611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1BD4"/>
  </w:style>
  <w:style w:type="paragraph" w:styleId="aa">
    <w:name w:val="Balloon Text"/>
    <w:basedOn w:val="a"/>
    <w:link w:val="ab"/>
    <w:uiPriority w:val="99"/>
    <w:semiHidden/>
    <w:unhideWhenUsed/>
    <w:rsid w:val="0061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1BD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11BD4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val="fr-FR" w:eastAsia="hi-IN" w:bidi="hi-IN"/>
    </w:rPr>
  </w:style>
  <w:style w:type="character" w:customStyle="1" w:styleId="ad">
    <w:name w:val="Основной текст Знак"/>
    <w:basedOn w:val="a0"/>
    <w:link w:val="ac"/>
    <w:rsid w:val="00611BD4"/>
    <w:rPr>
      <w:rFonts w:ascii="Arial" w:eastAsia="SimSun" w:hAnsi="Arial" w:cs="Mangal"/>
      <w:kern w:val="1"/>
      <w:sz w:val="20"/>
      <w:szCs w:val="24"/>
      <w:lang w:val="fr-FR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ecourant">
    <w:name w:val="Texte courant"/>
    <w:next w:val="a"/>
    <w:rsid w:val="00885C35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Textecourantsuite">
    <w:name w:val="Texte courant suite"/>
    <w:basedOn w:val="Textecourant"/>
    <w:rsid w:val="00885C35"/>
    <w:pPr>
      <w:spacing w:before="0"/>
    </w:pPr>
  </w:style>
  <w:style w:type="character" w:styleId="a3">
    <w:name w:val="Strong"/>
    <w:basedOn w:val="a0"/>
    <w:qFormat/>
    <w:rsid w:val="00AD5E9F"/>
    <w:rPr>
      <w:b/>
      <w:bCs/>
    </w:rPr>
  </w:style>
  <w:style w:type="table" w:styleId="a4">
    <w:name w:val="Table Grid"/>
    <w:basedOn w:val="a1"/>
    <w:uiPriority w:val="59"/>
    <w:rsid w:val="00611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611BD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fr-FR" w:eastAsia="hi-IN" w:bidi="hi-IN"/>
    </w:rPr>
  </w:style>
  <w:style w:type="paragraph" w:styleId="a6">
    <w:name w:val="header"/>
    <w:basedOn w:val="a"/>
    <w:link w:val="a7"/>
    <w:uiPriority w:val="99"/>
    <w:unhideWhenUsed/>
    <w:rsid w:val="00611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1BD4"/>
  </w:style>
  <w:style w:type="paragraph" w:styleId="a8">
    <w:name w:val="footer"/>
    <w:basedOn w:val="a"/>
    <w:link w:val="a9"/>
    <w:uiPriority w:val="99"/>
    <w:unhideWhenUsed/>
    <w:rsid w:val="00611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1BD4"/>
  </w:style>
  <w:style w:type="paragraph" w:styleId="aa">
    <w:name w:val="Balloon Text"/>
    <w:basedOn w:val="a"/>
    <w:link w:val="ab"/>
    <w:uiPriority w:val="99"/>
    <w:semiHidden/>
    <w:unhideWhenUsed/>
    <w:rsid w:val="0061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1BD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11BD4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val="fr-FR" w:eastAsia="hi-IN" w:bidi="hi-IN"/>
    </w:rPr>
  </w:style>
  <w:style w:type="character" w:customStyle="1" w:styleId="ad">
    <w:name w:val="Основной текст Знак"/>
    <w:basedOn w:val="a0"/>
    <w:link w:val="ac"/>
    <w:rsid w:val="00611BD4"/>
    <w:rPr>
      <w:rFonts w:ascii="Arial" w:eastAsia="SimSun" w:hAnsi="Arial" w:cs="Mangal"/>
      <w:kern w:val="1"/>
      <w:sz w:val="20"/>
      <w:szCs w:val="24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BBBACE5ACB41998AF6B1F785E98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ADC77-CE5E-4FED-8232-5864B12708D2}"/>
      </w:docPartPr>
      <w:docPartBody>
        <w:p w:rsidR="00340CED" w:rsidRDefault="00B77BC0" w:rsidP="00B77BC0">
          <w:pPr>
            <w:pStyle w:val="27BBBACE5ACB41998AF6B1F785E985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C0"/>
    <w:rsid w:val="00340CED"/>
    <w:rsid w:val="00B77BC0"/>
    <w:rsid w:val="00C3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BBBACE5ACB41998AF6B1F785E985E7">
    <w:name w:val="27BBBACE5ACB41998AF6B1F785E985E7"/>
    <w:rsid w:val="00B77B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BBBACE5ACB41998AF6B1F785E985E7">
    <w:name w:val="27BBBACE5ACB41998AF6B1F785E985E7"/>
    <w:rsid w:val="00B77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Календарно-тематичне планування уроків французької мови у 5 класі за підручником «Le Kiosque 1» видавництва HACHETTE</vt:lpstr>
    </vt:vector>
  </TitlesOfParts>
  <Company>SPecialiST RePack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Календарно-тематичне планування уроків французької мови у 5 класі за підручником «Le Kiosque 1» видавництва HACHETTE</dc:title>
  <dc:creator>Admin</dc:creator>
  <cp:lastModifiedBy>Admin</cp:lastModifiedBy>
  <cp:revision>3</cp:revision>
  <dcterms:created xsi:type="dcterms:W3CDTF">2017-09-15T12:39:00Z</dcterms:created>
  <dcterms:modified xsi:type="dcterms:W3CDTF">2017-09-21T13:36:00Z</dcterms:modified>
</cp:coreProperties>
</file>